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8C10" w14:textId="77777777" w:rsidR="00137282" w:rsidRPr="00EE3B30" w:rsidRDefault="00713BE0" w:rsidP="00713B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3B30">
        <w:rPr>
          <w:rFonts w:ascii="Arial" w:hAnsi="Arial" w:cs="Arial"/>
          <w:b/>
          <w:bCs/>
          <w:sz w:val="28"/>
          <w:szCs w:val="28"/>
        </w:rPr>
        <w:t xml:space="preserve">Produce Safety Alliance </w:t>
      </w:r>
      <w:r w:rsidR="008601E1" w:rsidRPr="00EE3B30">
        <w:rPr>
          <w:rFonts w:ascii="Arial" w:hAnsi="Arial" w:cs="Arial"/>
          <w:b/>
          <w:bCs/>
          <w:sz w:val="28"/>
          <w:szCs w:val="28"/>
        </w:rPr>
        <w:t xml:space="preserve">Grower </w:t>
      </w:r>
      <w:r w:rsidRPr="00EE3B30">
        <w:rPr>
          <w:rFonts w:ascii="Arial" w:hAnsi="Arial" w:cs="Arial"/>
          <w:b/>
          <w:bCs/>
          <w:sz w:val="28"/>
          <w:szCs w:val="28"/>
        </w:rPr>
        <w:t>Training Checklist</w:t>
      </w:r>
      <w:r w:rsidR="00411969" w:rsidRPr="00EE3B30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01D2B4C8" w14:textId="6EA3D79D" w:rsidR="00D1010D" w:rsidRPr="00EE3B30" w:rsidRDefault="00411969" w:rsidP="00713B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3B30">
        <w:rPr>
          <w:rFonts w:ascii="Arial" w:hAnsi="Arial" w:cs="Arial"/>
          <w:b/>
          <w:bCs/>
          <w:sz w:val="28"/>
          <w:szCs w:val="28"/>
          <w:u w:val="single"/>
        </w:rPr>
        <w:t>Remote</w:t>
      </w:r>
      <w:r w:rsidR="00137282" w:rsidRPr="00EE3B30">
        <w:rPr>
          <w:rFonts w:ascii="Arial" w:hAnsi="Arial" w:cs="Arial"/>
          <w:b/>
          <w:bCs/>
          <w:sz w:val="28"/>
          <w:szCs w:val="28"/>
          <w:u w:val="single"/>
        </w:rPr>
        <w:t xml:space="preserve"> Delivery</w:t>
      </w:r>
      <w:r w:rsidRPr="00EE3B30">
        <w:rPr>
          <w:rFonts w:ascii="Arial" w:hAnsi="Arial" w:cs="Arial"/>
          <w:b/>
          <w:bCs/>
          <w:sz w:val="28"/>
          <w:szCs w:val="28"/>
        </w:rPr>
        <w:t xml:space="preserve"> Courses</w:t>
      </w:r>
    </w:p>
    <w:p w14:paraId="78843310" w14:textId="77777777" w:rsidR="008601E1" w:rsidRPr="0052417E" w:rsidRDefault="008601E1" w:rsidP="00713BE0">
      <w:pPr>
        <w:jc w:val="center"/>
        <w:rPr>
          <w:rFonts w:ascii="Arial" w:hAnsi="Arial" w:cs="Arial"/>
        </w:rPr>
      </w:pPr>
    </w:p>
    <w:p w14:paraId="0FAD6C9D" w14:textId="0527CD8E" w:rsidR="008601E1" w:rsidRPr="0052417E" w:rsidRDefault="008601E1" w:rsidP="008601E1">
      <w:pPr>
        <w:rPr>
          <w:rFonts w:ascii="Arial" w:hAnsi="Arial" w:cs="Arial"/>
        </w:rPr>
      </w:pPr>
      <w:r w:rsidRPr="0052417E">
        <w:rPr>
          <w:rFonts w:ascii="Arial" w:hAnsi="Arial" w:cs="Arial"/>
        </w:rPr>
        <w:t>The PSA Lead Trainer</w:t>
      </w:r>
      <w:r w:rsidR="00411969">
        <w:rPr>
          <w:rFonts w:ascii="Arial" w:hAnsi="Arial" w:cs="Arial"/>
        </w:rPr>
        <w:t>(s) listed</w:t>
      </w:r>
      <w:r w:rsidRPr="0052417E">
        <w:rPr>
          <w:rFonts w:ascii="Arial" w:hAnsi="Arial" w:cs="Arial"/>
        </w:rPr>
        <w:t xml:space="preserve"> on the course registration </w:t>
      </w:r>
      <w:r w:rsidR="00411969">
        <w:rPr>
          <w:rFonts w:ascii="Arial" w:hAnsi="Arial" w:cs="Arial"/>
        </w:rPr>
        <w:t xml:space="preserve">will be accountable for ensuring </w:t>
      </w:r>
      <w:r w:rsidRPr="0052417E">
        <w:rPr>
          <w:rFonts w:ascii="Arial" w:hAnsi="Arial" w:cs="Arial"/>
        </w:rPr>
        <w:t>all PSA policies are followed and the steps outlined below are completed.</w:t>
      </w:r>
    </w:p>
    <w:p w14:paraId="21551946" w14:textId="77777777" w:rsidR="00A550A0" w:rsidRDefault="00A550A0" w:rsidP="008601E1">
      <w:pPr>
        <w:rPr>
          <w:rFonts w:ascii="Arial" w:hAnsi="Arial" w:cs="Arial"/>
          <w:bCs/>
        </w:rPr>
      </w:pPr>
    </w:p>
    <w:p w14:paraId="7194B581" w14:textId="07DF6C94" w:rsidR="008601E1" w:rsidRPr="0052417E" w:rsidRDefault="008601E1" w:rsidP="008601E1">
      <w:pPr>
        <w:rPr>
          <w:rFonts w:ascii="Arial" w:hAnsi="Arial" w:cs="Arial"/>
          <w:bCs/>
        </w:rPr>
      </w:pPr>
      <w:r w:rsidRPr="0052417E">
        <w:rPr>
          <w:rFonts w:ascii="Arial" w:hAnsi="Arial" w:cs="Arial"/>
          <w:bCs/>
        </w:rPr>
        <w:t>PSA reserves the right to suspend or revoke PSA Lead Trainer status if the following policies and protocols are not followed.</w:t>
      </w:r>
    </w:p>
    <w:p w14:paraId="2F2AE219" w14:textId="77777777" w:rsidR="008601E1" w:rsidRPr="0052417E" w:rsidRDefault="008601E1" w:rsidP="008601E1">
      <w:pPr>
        <w:rPr>
          <w:rFonts w:ascii="Arial" w:hAnsi="Arial" w:cs="Arial"/>
          <w:bCs/>
        </w:rPr>
      </w:pPr>
    </w:p>
    <w:p w14:paraId="7103FCAA" w14:textId="7FFAE4E3" w:rsidR="008601E1" w:rsidRPr="0052417E" w:rsidRDefault="008601E1" w:rsidP="008601E1">
      <w:pPr>
        <w:rPr>
          <w:rFonts w:ascii="Arial" w:hAnsi="Arial" w:cs="Arial"/>
          <w:bCs/>
        </w:rPr>
      </w:pPr>
      <w:r w:rsidRPr="0052417E">
        <w:rPr>
          <w:rFonts w:ascii="Arial" w:hAnsi="Arial" w:cs="Arial"/>
          <w:bCs/>
        </w:rPr>
        <w:t xml:space="preserve">This document has been developed as a quick checklist as you prepare to host a </w:t>
      </w:r>
      <w:r w:rsidR="00090927">
        <w:rPr>
          <w:rFonts w:ascii="Arial" w:hAnsi="Arial" w:cs="Arial"/>
          <w:bCs/>
        </w:rPr>
        <w:t>R</w:t>
      </w:r>
      <w:r w:rsidRPr="0052417E">
        <w:rPr>
          <w:rFonts w:ascii="Arial" w:hAnsi="Arial" w:cs="Arial"/>
          <w:bCs/>
        </w:rPr>
        <w:t>emote PSA Grower Training Course. For additional details of setting up a training, see the “</w:t>
      </w:r>
      <w:hyperlink r:id="rId8" w:history="1">
        <w:r w:rsidRPr="0052417E">
          <w:rPr>
            <w:rStyle w:val="Hyperlink"/>
            <w:rFonts w:ascii="Arial" w:hAnsi="Arial" w:cs="Arial"/>
            <w:bCs/>
          </w:rPr>
          <w:t>PSA Grower Training Guide to Setting Up Courses</w:t>
        </w:r>
      </w:hyperlink>
      <w:r w:rsidRPr="0052417E">
        <w:rPr>
          <w:rFonts w:ascii="Arial" w:hAnsi="Arial" w:cs="Arial"/>
          <w:bCs/>
        </w:rPr>
        <w:t xml:space="preserve">”. </w:t>
      </w:r>
    </w:p>
    <w:p w14:paraId="3910F7E4" w14:textId="77777777" w:rsidR="008601E1" w:rsidRPr="0052417E" w:rsidRDefault="008601E1" w:rsidP="008601E1">
      <w:pPr>
        <w:rPr>
          <w:rFonts w:ascii="Arial" w:hAnsi="Arial" w:cs="Arial"/>
        </w:rPr>
      </w:pPr>
    </w:p>
    <w:p w14:paraId="1D3A13FC" w14:textId="0260F7D7" w:rsidR="00FB256F" w:rsidRPr="0052417E" w:rsidRDefault="00FB256F" w:rsidP="0094432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52417E">
        <w:rPr>
          <w:rFonts w:ascii="Arial" w:hAnsi="Arial" w:cs="Arial"/>
          <w:b/>
          <w:bCs/>
        </w:rPr>
        <w:t xml:space="preserve">Plan </w:t>
      </w:r>
      <w:r w:rsidR="00646ED0">
        <w:rPr>
          <w:rFonts w:ascii="Arial" w:hAnsi="Arial" w:cs="Arial"/>
          <w:b/>
          <w:bCs/>
        </w:rPr>
        <w:t>Y</w:t>
      </w:r>
      <w:r w:rsidRPr="0052417E">
        <w:rPr>
          <w:rFonts w:ascii="Arial" w:hAnsi="Arial" w:cs="Arial"/>
          <w:b/>
          <w:bCs/>
        </w:rPr>
        <w:t xml:space="preserve">our </w:t>
      </w:r>
      <w:r w:rsidR="00646ED0">
        <w:rPr>
          <w:rFonts w:ascii="Arial" w:hAnsi="Arial" w:cs="Arial"/>
          <w:b/>
          <w:bCs/>
        </w:rPr>
        <w:t>T</w:t>
      </w:r>
      <w:r w:rsidRPr="0052417E">
        <w:rPr>
          <w:rFonts w:ascii="Arial" w:hAnsi="Arial" w:cs="Arial"/>
          <w:b/>
          <w:bCs/>
        </w:rPr>
        <w:t xml:space="preserve">raining </w:t>
      </w:r>
      <w:r w:rsidR="00646ED0">
        <w:rPr>
          <w:rFonts w:ascii="Arial" w:hAnsi="Arial" w:cs="Arial"/>
          <w:b/>
          <w:bCs/>
        </w:rPr>
        <w:t>L</w:t>
      </w:r>
      <w:r w:rsidR="00D852CA" w:rsidRPr="0052417E">
        <w:rPr>
          <w:rFonts w:ascii="Arial" w:hAnsi="Arial" w:cs="Arial"/>
          <w:b/>
          <w:bCs/>
        </w:rPr>
        <w:t>ogistics</w:t>
      </w:r>
      <w:r w:rsidRPr="0052417E">
        <w:rPr>
          <w:rFonts w:ascii="Arial" w:hAnsi="Arial" w:cs="Arial"/>
          <w:b/>
          <w:bCs/>
        </w:rPr>
        <w:t xml:space="preserve"> </w:t>
      </w:r>
    </w:p>
    <w:p w14:paraId="76EE7265" w14:textId="102B618F" w:rsidR="00713BE0" w:rsidRDefault="00FB256F" w:rsidP="00701B2A">
      <w:pPr>
        <w:pStyle w:val="ListParagraph"/>
        <w:numPr>
          <w:ilvl w:val="0"/>
          <w:numId w:val="2"/>
        </w:numPr>
        <w:spacing w:line="360" w:lineRule="auto"/>
        <w:ind w:left="1170" w:hanging="450"/>
        <w:rPr>
          <w:rFonts w:ascii="Arial" w:hAnsi="Arial" w:cs="Arial"/>
        </w:rPr>
      </w:pPr>
      <w:r w:rsidRPr="0052417E">
        <w:rPr>
          <w:rFonts w:ascii="Arial" w:hAnsi="Arial" w:cs="Arial"/>
        </w:rPr>
        <w:t>Training Dates(s): ___________________________________________</w:t>
      </w:r>
      <w:r w:rsidR="007D7CF4" w:rsidRPr="0052417E">
        <w:rPr>
          <w:rFonts w:ascii="Arial" w:hAnsi="Arial" w:cs="Arial"/>
        </w:rPr>
        <w:t>_</w:t>
      </w:r>
    </w:p>
    <w:p w14:paraId="0385D70B" w14:textId="4F758C20" w:rsidR="00E21275" w:rsidRPr="0052417E" w:rsidRDefault="00E21275" w:rsidP="00701B2A">
      <w:pPr>
        <w:pStyle w:val="ListParagraph"/>
        <w:numPr>
          <w:ilvl w:val="0"/>
          <w:numId w:val="2"/>
        </w:numPr>
        <w:spacing w:line="360" w:lineRule="auto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Training Platform</w:t>
      </w:r>
      <w:r w:rsidR="00B852CD">
        <w:rPr>
          <w:rFonts w:ascii="Arial" w:hAnsi="Arial" w:cs="Arial"/>
        </w:rPr>
        <w:t xml:space="preserve"> (Zoom, Web-X, Microsoft Teams etc.)</w:t>
      </w:r>
      <w:r>
        <w:rPr>
          <w:rFonts w:ascii="Arial" w:hAnsi="Arial" w:cs="Arial"/>
        </w:rPr>
        <w:t>:</w:t>
      </w:r>
      <w:r w:rsidR="00B852CD">
        <w:rPr>
          <w:rFonts w:ascii="Arial" w:hAnsi="Arial" w:cs="Arial"/>
        </w:rPr>
        <w:br/>
        <w:t xml:space="preserve">                              </w:t>
      </w:r>
      <w:r w:rsidRPr="0052417E">
        <w:rPr>
          <w:rFonts w:ascii="Arial" w:hAnsi="Arial" w:cs="Arial"/>
        </w:rPr>
        <w:t>____________________________________________</w:t>
      </w:r>
    </w:p>
    <w:p w14:paraId="773565E1" w14:textId="6A55845F" w:rsidR="007D7CF4" w:rsidRPr="00FF0324" w:rsidRDefault="007D7CF4" w:rsidP="00701B2A">
      <w:pPr>
        <w:pStyle w:val="ListParagraph"/>
        <w:numPr>
          <w:ilvl w:val="0"/>
          <w:numId w:val="2"/>
        </w:numPr>
        <w:spacing w:line="360" w:lineRule="auto"/>
        <w:ind w:left="1170" w:hanging="450"/>
        <w:rPr>
          <w:rFonts w:ascii="Arial" w:hAnsi="Arial" w:cs="Arial"/>
        </w:rPr>
      </w:pPr>
      <w:r w:rsidRPr="0052417E">
        <w:rPr>
          <w:rFonts w:ascii="Arial" w:hAnsi="Arial" w:cs="Arial"/>
        </w:rPr>
        <w:t>Training Cost: ____________________________________________</w:t>
      </w:r>
      <w:r w:rsidR="00FF71CC" w:rsidRPr="0052417E">
        <w:rPr>
          <w:rFonts w:ascii="Arial" w:hAnsi="Arial" w:cs="Arial"/>
        </w:rPr>
        <w:t>___</w:t>
      </w:r>
    </w:p>
    <w:p w14:paraId="467AFDC8" w14:textId="6A54C399" w:rsidR="007D7CF4" w:rsidRPr="00FF0324" w:rsidRDefault="00FF71CC" w:rsidP="00701B2A">
      <w:pPr>
        <w:pStyle w:val="ListParagraph"/>
        <w:numPr>
          <w:ilvl w:val="0"/>
          <w:numId w:val="2"/>
        </w:numPr>
        <w:spacing w:line="360" w:lineRule="auto"/>
        <w:ind w:left="1170" w:hanging="450"/>
        <w:rPr>
          <w:rFonts w:ascii="Arial" w:hAnsi="Arial" w:cs="Arial"/>
        </w:rPr>
      </w:pPr>
      <w:r w:rsidRPr="0052417E">
        <w:rPr>
          <w:rFonts w:ascii="Arial" w:hAnsi="Arial" w:cs="Arial"/>
        </w:rPr>
        <w:t>Trainer</w:t>
      </w:r>
      <w:r w:rsidR="0058796D">
        <w:rPr>
          <w:rFonts w:ascii="Arial" w:hAnsi="Arial" w:cs="Arial"/>
        </w:rPr>
        <w:t>(</w:t>
      </w:r>
      <w:r w:rsidRPr="0052417E">
        <w:rPr>
          <w:rFonts w:ascii="Arial" w:hAnsi="Arial" w:cs="Arial"/>
        </w:rPr>
        <w:t>s</w:t>
      </w:r>
      <w:r w:rsidR="0058796D">
        <w:rPr>
          <w:rFonts w:ascii="Arial" w:hAnsi="Arial" w:cs="Arial"/>
        </w:rPr>
        <w:t>)</w:t>
      </w:r>
      <w:r w:rsidRPr="0052417E">
        <w:rPr>
          <w:rFonts w:ascii="Arial" w:hAnsi="Arial" w:cs="Arial"/>
        </w:rPr>
        <w:t>: _</w:t>
      </w:r>
      <w:r w:rsidR="007D7CF4" w:rsidRPr="0052417E">
        <w:rPr>
          <w:rFonts w:ascii="Arial" w:hAnsi="Arial" w:cs="Arial"/>
        </w:rPr>
        <w:t>______________________________________________</w:t>
      </w:r>
      <w:r w:rsidRPr="0052417E">
        <w:rPr>
          <w:rFonts w:ascii="Arial" w:hAnsi="Arial" w:cs="Arial"/>
        </w:rPr>
        <w:t>___</w:t>
      </w:r>
    </w:p>
    <w:p w14:paraId="3CAC57DE" w14:textId="0A3C4129" w:rsidR="007D7CF4" w:rsidRPr="00FF0324" w:rsidRDefault="007D7CF4" w:rsidP="00701B2A">
      <w:pPr>
        <w:pStyle w:val="ListParagraph"/>
        <w:numPr>
          <w:ilvl w:val="0"/>
          <w:numId w:val="2"/>
        </w:numPr>
        <w:spacing w:line="360" w:lineRule="auto"/>
        <w:ind w:left="1170" w:hanging="450"/>
        <w:rPr>
          <w:rFonts w:ascii="Arial" w:hAnsi="Arial" w:cs="Arial"/>
        </w:rPr>
      </w:pPr>
      <w:r w:rsidRPr="0052417E">
        <w:rPr>
          <w:rFonts w:ascii="Arial" w:hAnsi="Arial" w:cs="Arial"/>
        </w:rPr>
        <w:t>Length of Training and Agenda:</w:t>
      </w:r>
    </w:p>
    <w:p w14:paraId="3AB3B657" w14:textId="77777777" w:rsidR="007D7CF4" w:rsidRPr="0052417E" w:rsidRDefault="007D7CF4" w:rsidP="00701B2A">
      <w:pPr>
        <w:pStyle w:val="ListParagraph"/>
        <w:numPr>
          <w:ilvl w:val="1"/>
          <w:numId w:val="2"/>
        </w:numPr>
        <w:spacing w:line="360" w:lineRule="auto"/>
        <w:ind w:left="1980" w:hanging="450"/>
        <w:rPr>
          <w:rFonts w:ascii="Arial" w:hAnsi="Arial" w:cs="Arial"/>
        </w:rPr>
      </w:pPr>
      <w:r w:rsidRPr="0052417E">
        <w:rPr>
          <w:rFonts w:ascii="Arial" w:hAnsi="Arial" w:cs="Arial"/>
        </w:rPr>
        <w:t>Start Time: ____________________________________________</w:t>
      </w:r>
    </w:p>
    <w:p w14:paraId="6C6CB340" w14:textId="0D7634F3" w:rsidR="007D7CF4" w:rsidRPr="00FF0324" w:rsidRDefault="007D7CF4" w:rsidP="00701B2A">
      <w:pPr>
        <w:pStyle w:val="ListParagraph"/>
        <w:numPr>
          <w:ilvl w:val="1"/>
          <w:numId w:val="2"/>
        </w:numPr>
        <w:spacing w:line="360" w:lineRule="auto"/>
        <w:ind w:left="1980" w:hanging="450"/>
        <w:rPr>
          <w:rFonts w:ascii="Arial" w:hAnsi="Arial" w:cs="Arial"/>
        </w:rPr>
      </w:pPr>
      <w:r w:rsidRPr="0052417E">
        <w:rPr>
          <w:rFonts w:ascii="Arial" w:hAnsi="Arial" w:cs="Arial"/>
        </w:rPr>
        <w:t>End Time:   ____________________________________________</w:t>
      </w:r>
    </w:p>
    <w:p w14:paraId="297FADFA" w14:textId="7036C845" w:rsidR="006C70CE" w:rsidRPr="0052417E" w:rsidRDefault="001D7279" w:rsidP="00701B2A">
      <w:pPr>
        <w:pStyle w:val="ListParagraph"/>
        <w:numPr>
          <w:ilvl w:val="0"/>
          <w:numId w:val="2"/>
        </w:numPr>
        <w:spacing w:line="360" w:lineRule="auto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Host and p</w:t>
      </w:r>
      <w:r w:rsidR="003F5FE1" w:rsidRPr="0052417E">
        <w:rPr>
          <w:rFonts w:ascii="Arial" w:hAnsi="Arial" w:cs="Arial"/>
        </w:rPr>
        <w:t>articipant access to</w:t>
      </w:r>
    </w:p>
    <w:p w14:paraId="1BC4760F" w14:textId="45A75785" w:rsidR="003F5FE1" w:rsidRPr="0052417E" w:rsidRDefault="0029299A" w:rsidP="00701B2A">
      <w:pPr>
        <w:pStyle w:val="ListParagraph"/>
        <w:numPr>
          <w:ilvl w:val="1"/>
          <w:numId w:val="2"/>
        </w:numPr>
        <w:spacing w:line="360" w:lineRule="auto"/>
        <w:ind w:left="2070" w:hanging="450"/>
        <w:rPr>
          <w:rFonts w:ascii="Arial" w:hAnsi="Arial" w:cs="Arial"/>
        </w:rPr>
      </w:pPr>
      <w:r w:rsidRPr="0052417E">
        <w:rPr>
          <w:rFonts w:ascii="Arial" w:hAnsi="Arial" w:cs="Arial"/>
        </w:rPr>
        <w:t>Reliable i</w:t>
      </w:r>
      <w:r w:rsidR="003F5FE1" w:rsidRPr="0052417E">
        <w:rPr>
          <w:rFonts w:ascii="Arial" w:hAnsi="Arial" w:cs="Arial"/>
        </w:rPr>
        <w:t xml:space="preserve">nternet </w:t>
      </w:r>
    </w:p>
    <w:p w14:paraId="2363A998" w14:textId="6B4A5475" w:rsidR="003F5FE1" w:rsidRPr="0052417E" w:rsidRDefault="00D852CA" w:rsidP="00EE3B30">
      <w:pPr>
        <w:pStyle w:val="ListParagraph"/>
        <w:numPr>
          <w:ilvl w:val="1"/>
          <w:numId w:val="2"/>
        </w:numPr>
        <w:spacing w:after="120"/>
        <w:ind w:left="2073" w:hanging="446"/>
        <w:contextualSpacing w:val="0"/>
        <w:rPr>
          <w:rFonts w:ascii="Arial" w:hAnsi="Arial" w:cs="Arial"/>
        </w:rPr>
      </w:pPr>
      <w:r w:rsidRPr="0052417E">
        <w:rPr>
          <w:rFonts w:ascii="Arial" w:hAnsi="Arial" w:cs="Arial"/>
        </w:rPr>
        <w:t>Functional computer, tablet, phone,</w:t>
      </w:r>
      <w:r w:rsidR="007D7CF4" w:rsidRPr="0052417E">
        <w:rPr>
          <w:rFonts w:ascii="Arial" w:hAnsi="Arial" w:cs="Arial"/>
        </w:rPr>
        <w:t xml:space="preserve"> </w:t>
      </w:r>
      <w:r w:rsidRPr="0052417E">
        <w:rPr>
          <w:rFonts w:ascii="Arial" w:hAnsi="Arial" w:cs="Arial"/>
        </w:rPr>
        <w:t>or any other audio and video supporting device</w:t>
      </w:r>
    </w:p>
    <w:p w14:paraId="15E8E22C" w14:textId="4EF7B2AE" w:rsidR="00F6379A" w:rsidRPr="0052417E" w:rsidRDefault="00F6379A" w:rsidP="00701B2A">
      <w:pPr>
        <w:pStyle w:val="ListParagraph"/>
        <w:numPr>
          <w:ilvl w:val="1"/>
          <w:numId w:val="2"/>
        </w:numPr>
        <w:spacing w:line="360" w:lineRule="auto"/>
        <w:ind w:left="2070" w:hanging="450"/>
        <w:rPr>
          <w:rFonts w:ascii="Arial" w:hAnsi="Arial" w:cs="Arial"/>
        </w:rPr>
      </w:pPr>
      <w:r w:rsidRPr="0052417E">
        <w:rPr>
          <w:rFonts w:ascii="Arial" w:hAnsi="Arial" w:cs="Arial"/>
        </w:rPr>
        <w:t xml:space="preserve">PSA Grower Training manual </w:t>
      </w:r>
    </w:p>
    <w:p w14:paraId="0F8EA12B" w14:textId="52FE1281" w:rsidR="006129F1" w:rsidRPr="0052417E" w:rsidRDefault="006129F1" w:rsidP="00701B2A">
      <w:pPr>
        <w:ind w:left="1170" w:hanging="450"/>
        <w:rPr>
          <w:rFonts w:ascii="Arial" w:hAnsi="Arial" w:cs="Arial"/>
        </w:rPr>
      </w:pPr>
      <w:r w:rsidRPr="003F7295">
        <w:rPr>
          <w:rFonts w:ascii="Arial" w:hAnsi="Arial" w:cs="Arial"/>
          <w:b/>
          <w:bCs/>
        </w:rPr>
        <w:t>Note</w:t>
      </w:r>
      <w:r w:rsidR="003F7295">
        <w:rPr>
          <w:rFonts w:ascii="Arial" w:hAnsi="Arial" w:cs="Arial"/>
          <w:b/>
          <w:bCs/>
        </w:rPr>
        <w:t xml:space="preserve"> -</w:t>
      </w:r>
      <w:r w:rsidRPr="0052417E">
        <w:rPr>
          <w:rFonts w:ascii="Arial" w:hAnsi="Arial" w:cs="Arial"/>
        </w:rPr>
        <w:t xml:space="preserve"> If the demographic you are targeting has limited access to broadband, video and audio supporting devices, an in-person grower training is the best option</w:t>
      </w:r>
      <w:r w:rsidR="001D7279">
        <w:rPr>
          <w:rFonts w:ascii="Arial" w:hAnsi="Arial" w:cs="Arial"/>
        </w:rPr>
        <w:t xml:space="preserve">. </w:t>
      </w:r>
      <w:r w:rsidR="00137282">
        <w:rPr>
          <w:rFonts w:ascii="Arial" w:hAnsi="Arial" w:cs="Arial"/>
        </w:rPr>
        <w:t xml:space="preserve">For more information see: </w:t>
      </w:r>
      <w:hyperlink r:id="rId9" w:anchor="tech" w:history="1">
        <w:r w:rsidR="001D7279" w:rsidRPr="00137282">
          <w:rPr>
            <w:rStyle w:val="Hyperlink"/>
            <w:rFonts w:ascii="Arial" w:hAnsi="Arial" w:cs="Arial"/>
          </w:rPr>
          <w:t>Technology requirements for an optimal experience</w:t>
        </w:r>
      </w:hyperlink>
      <w:r w:rsidR="001D7279">
        <w:rPr>
          <w:rFonts w:ascii="Arial" w:hAnsi="Arial" w:cs="Arial"/>
        </w:rPr>
        <w:t xml:space="preserve"> </w:t>
      </w:r>
    </w:p>
    <w:p w14:paraId="3CBAAC16" w14:textId="6068A80C" w:rsidR="002A6E26" w:rsidRPr="0052417E" w:rsidRDefault="002A6E26" w:rsidP="006129F1">
      <w:pPr>
        <w:rPr>
          <w:rFonts w:ascii="Arial" w:hAnsi="Arial" w:cs="Arial"/>
        </w:rPr>
      </w:pPr>
    </w:p>
    <w:p w14:paraId="739E4E01" w14:textId="39E8EFD5" w:rsidR="002A6E26" w:rsidRPr="0052417E" w:rsidRDefault="002A6E26" w:rsidP="00944321">
      <w:pPr>
        <w:pStyle w:val="ListParagraph"/>
        <w:numPr>
          <w:ilvl w:val="0"/>
          <w:numId w:val="1"/>
        </w:numPr>
        <w:spacing w:line="276" w:lineRule="auto"/>
        <w:outlineLvl w:val="1"/>
        <w:rPr>
          <w:rFonts w:ascii="Arial" w:eastAsia="Calibri" w:hAnsi="Arial" w:cs="Arial"/>
          <w:b/>
          <w:bCs/>
        </w:rPr>
      </w:pPr>
      <w:r w:rsidRPr="0052417E">
        <w:rPr>
          <w:rFonts w:ascii="Arial" w:eastAsia="Calibri" w:hAnsi="Arial" w:cs="Arial"/>
          <w:b/>
          <w:bCs/>
        </w:rPr>
        <w:t xml:space="preserve">Visit the AFDO </w:t>
      </w:r>
      <w:r w:rsidR="00646ED0">
        <w:rPr>
          <w:rFonts w:ascii="Arial" w:eastAsia="Calibri" w:hAnsi="Arial" w:cs="Arial"/>
          <w:b/>
          <w:bCs/>
        </w:rPr>
        <w:t>W</w:t>
      </w:r>
      <w:r w:rsidRPr="0052417E">
        <w:rPr>
          <w:rFonts w:ascii="Arial" w:eastAsia="Calibri" w:hAnsi="Arial" w:cs="Arial"/>
          <w:b/>
          <w:bCs/>
        </w:rPr>
        <w:t xml:space="preserve">ebsite to </w:t>
      </w:r>
      <w:r w:rsidR="00646ED0">
        <w:rPr>
          <w:rFonts w:ascii="Arial" w:eastAsia="Calibri" w:hAnsi="Arial" w:cs="Arial"/>
          <w:b/>
          <w:bCs/>
        </w:rPr>
        <w:t>R</w:t>
      </w:r>
      <w:r w:rsidRPr="0052417E">
        <w:rPr>
          <w:rFonts w:ascii="Arial" w:eastAsia="Calibri" w:hAnsi="Arial" w:cs="Arial"/>
          <w:b/>
          <w:bCs/>
        </w:rPr>
        <w:t xml:space="preserve">egister a PSA Grower Training Course </w:t>
      </w:r>
    </w:p>
    <w:p w14:paraId="67F1A90C" w14:textId="0A2884A6" w:rsidR="001D7279" w:rsidRDefault="002A6E26" w:rsidP="00944321">
      <w:pPr>
        <w:numPr>
          <w:ilvl w:val="0"/>
          <w:numId w:val="5"/>
        </w:numPr>
        <w:spacing w:after="160" w:line="276" w:lineRule="auto"/>
        <w:ind w:left="1080"/>
        <w:contextualSpacing/>
        <w:rPr>
          <w:rFonts w:ascii="Arial" w:eastAsia="Calibri" w:hAnsi="Arial" w:cs="Arial"/>
        </w:rPr>
      </w:pPr>
      <w:r w:rsidRPr="002A6E26">
        <w:rPr>
          <w:rFonts w:ascii="Arial" w:eastAsia="Calibri" w:hAnsi="Arial" w:cs="Arial"/>
        </w:rPr>
        <w:t xml:space="preserve">Fill out the </w:t>
      </w:r>
      <w:hyperlink r:id="rId10" w:history="1">
        <w:r w:rsidRPr="002A6E26">
          <w:rPr>
            <w:rFonts w:ascii="Arial" w:eastAsia="Calibri" w:hAnsi="Arial" w:cs="Arial"/>
            <w:color w:val="0563C1"/>
            <w:u w:val="single"/>
          </w:rPr>
          <w:t>PSA Grower Training Course Registration Form</w:t>
        </w:r>
      </w:hyperlink>
      <w:r w:rsidRPr="002A6E26">
        <w:rPr>
          <w:rFonts w:ascii="Arial" w:eastAsia="Calibri" w:hAnsi="Arial" w:cs="Arial"/>
        </w:rPr>
        <w:t xml:space="preserve"> </w:t>
      </w:r>
      <w:r w:rsidRPr="002A6E26">
        <w:rPr>
          <w:rFonts w:ascii="Arial" w:eastAsia="Calibri" w:hAnsi="Arial" w:cs="Arial"/>
          <w:u w:val="single"/>
        </w:rPr>
        <w:t>at least 2</w:t>
      </w:r>
      <w:r w:rsidR="00B852CD">
        <w:rPr>
          <w:rFonts w:ascii="Arial" w:eastAsia="Calibri" w:hAnsi="Arial" w:cs="Arial"/>
          <w:u w:val="single"/>
        </w:rPr>
        <w:t>-3</w:t>
      </w:r>
      <w:r w:rsidRPr="002A6E26">
        <w:rPr>
          <w:rFonts w:ascii="Arial" w:eastAsia="Calibri" w:hAnsi="Arial" w:cs="Arial"/>
          <w:u w:val="single"/>
        </w:rPr>
        <w:t xml:space="preserve"> weeks</w:t>
      </w:r>
      <w:r w:rsidRPr="002A6E26">
        <w:rPr>
          <w:rFonts w:ascii="Arial" w:eastAsia="Calibri" w:hAnsi="Arial" w:cs="Arial"/>
        </w:rPr>
        <w:t xml:space="preserve"> in advance  </w:t>
      </w:r>
    </w:p>
    <w:p w14:paraId="2A03CF52" w14:textId="5301264F" w:rsidR="002A6E26" w:rsidRPr="001D7279" w:rsidRDefault="002A6E26" w:rsidP="00944321">
      <w:pPr>
        <w:numPr>
          <w:ilvl w:val="0"/>
          <w:numId w:val="5"/>
        </w:numPr>
        <w:spacing w:after="160" w:line="276" w:lineRule="auto"/>
        <w:ind w:left="1080"/>
        <w:contextualSpacing/>
        <w:rPr>
          <w:rFonts w:ascii="Arial" w:eastAsia="Calibri" w:hAnsi="Arial" w:cs="Arial"/>
        </w:rPr>
      </w:pPr>
      <w:r w:rsidRPr="001D7279">
        <w:rPr>
          <w:rFonts w:ascii="Arial" w:eastAsia="Calibri" w:hAnsi="Arial" w:cs="Arial"/>
        </w:rPr>
        <w:t>Submit registration form and receive approval from AFDO to host the course, along with required course documentation</w:t>
      </w:r>
    </w:p>
    <w:p w14:paraId="63BF7482" w14:textId="5690E521" w:rsidR="00A550A0" w:rsidRDefault="00A550A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0FB316C1" w14:textId="77777777" w:rsidR="002A6E26" w:rsidRPr="0052417E" w:rsidRDefault="002A6E26" w:rsidP="002A6E26">
      <w:pPr>
        <w:rPr>
          <w:rFonts w:ascii="Arial" w:eastAsia="Calibri" w:hAnsi="Arial" w:cs="Arial"/>
        </w:rPr>
      </w:pPr>
    </w:p>
    <w:p w14:paraId="7C8821E0" w14:textId="652C38C6" w:rsidR="002A6E26" w:rsidRPr="0052417E" w:rsidRDefault="002A6E26" w:rsidP="00944321">
      <w:pPr>
        <w:pStyle w:val="ListParagraph"/>
        <w:numPr>
          <w:ilvl w:val="0"/>
          <w:numId w:val="1"/>
        </w:numPr>
        <w:spacing w:line="276" w:lineRule="auto"/>
        <w:outlineLvl w:val="1"/>
        <w:rPr>
          <w:rFonts w:ascii="Arial" w:eastAsia="Calibri" w:hAnsi="Arial" w:cs="Arial"/>
          <w:b/>
          <w:bCs/>
        </w:rPr>
      </w:pPr>
      <w:r w:rsidRPr="0052417E">
        <w:rPr>
          <w:rFonts w:ascii="Arial" w:eastAsia="Calibri" w:hAnsi="Arial" w:cs="Arial"/>
          <w:b/>
          <w:bCs/>
        </w:rPr>
        <w:t xml:space="preserve">Advertise and </w:t>
      </w:r>
      <w:r w:rsidR="00646ED0">
        <w:rPr>
          <w:rFonts w:ascii="Arial" w:eastAsia="Calibri" w:hAnsi="Arial" w:cs="Arial"/>
          <w:b/>
          <w:bCs/>
        </w:rPr>
        <w:t>I</w:t>
      </w:r>
      <w:r w:rsidRPr="0052417E">
        <w:rPr>
          <w:rFonts w:ascii="Arial" w:eastAsia="Calibri" w:hAnsi="Arial" w:cs="Arial"/>
          <w:b/>
          <w:bCs/>
        </w:rPr>
        <w:t xml:space="preserve">nvite </w:t>
      </w:r>
      <w:r w:rsidR="00646ED0">
        <w:rPr>
          <w:rFonts w:ascii="Arial" w:eastAsia="Calibri" w:hAnsi="Arial" w:cs="Arial"/>
          <w:b/>
          <w:bCs/>
        </w:rPr>
        <w:t>Y</w:t>
      </w:r>
      <w:r w:rsidRPr="0052417E">
        <w:rPr>
          <w:rFonts w:ascii="Arial" w:eastAsia="Calibri" w:hAnsi="Arial" w:cs="Arial"/>
          <w:b/>
          <w:bCs/>
        </w:rPr>
        <w:t xml:space="preserve">our </w:t>
      </w:r>
      <w:r w:rsidR="00646ED0">
        <w:rPr>
          <w:rFonts w:ascii="Arial" w:eastAsia="Calibri" w:hAnsi="Arial" w:cs="Arial"/>
          <w:b/>
          <w:bCs/>
        </w:rPr>
        <w:t>C</w:t>
      </w:r>
      <w:r w:rsidRPr="0052417E">
        <w:rPr>
          <w:rFonts w:ascii="Arial" w:eastAsia="Calibri" w:hAnsi="Arial" w:cs="Arial"/>
          <w:b/>
          <w:bCs/>
        </w:rPr>
        <w:t xml:space="preserve">ourse </w:t>
      </w:r>
      <w:r w:rsidR="00646ED0">
        <w:rPr>
          <w:rFonts w:ascii="Arial" w:eastAsia="Calibri" w:hAnsi="Arial" w:cs="Arial"/>
          <w:b/>
          <w:bCs/>
        </w:rPr>
        <w:t>P</w:t>
      </w:r>
      <w:r w:rsidRPr="0052417E">
        <w:rPr>
          <w:rFonts w:ascii="Arial" w:eastAsia="Calibri" w:hAnsi="Arial" w:cs="Arial"/>
          <w:b/>
          <w:bCs/>
        </w:rPr>
        <w:t xml:space="preserve">articipants </w:t>
      </w:r>
    </w:p>
    <w:p w14:paraId="0D888597" w14:textId="77777777" w:rsidR="002A6E26" w:rsidRPr="002A6E26" w:rsidRDefault="002A6E26" w:rsidP="00944321">
      <w:pPr>
        <w:numPr>
          <w:ilvl w:val="0"/>
          <w:numId w:val="6"/>
        </w:numPr>
        <w:spacing w:after="160" w:line="276" w:lineRule="auto"/>
        <w:ind w:left="1080"/>
        <w:contextualSpacing/>
        <w:rPr>
          <w:rFonts w:ascii="Arial" w:eastAsia="Calibri" w:hAnsi="Arial" w:cs="Arial"/>
        </w:rPr>
      </w:pPr>
      <w:r w:rsidRPr="002A6E26">
        <w:rPr>
          <w:rFonts w:ascii="Arial" w:eastAsia="Calibri" w:hAnsi="Arial" w:cs="Arial"/>
        </w:rPr>
        <w:t>Is this a public or a private training?</w:t>
      </w:r>
    </w:p>
    <w:p w14:paraId="4979A508" w14:textId="77777777" w:rsidR="002A6E26" w:rsidRPr="002A6E26" w:rsidRDefault="002A6E26" w:rsidP="00944321">
      <w:pPr>
        <w:numPr>
          <w:ilvl w:val="1"/>
          <w:numId w:val="7"/>
        </w:numPr>
        <w:spacing w:after="160" w:line="276" w:lineRule="auto"/>
        <w:ind w:left="1800"/>
        <w:contextualSpacing/>
        <w:rPr>
          <w:rFonts w:ascii="Arial" w:eastAsia="Calibri" w:hAnsi="Arial" w:cs="Arial"/>
        </w:rPr>
      </w:pPr>
      <w:r w:rsidRPr="002A6E26">
        <w:rPr>
          <w:rFonts w:ascii="Arial" w:eastAsia="Calibri" w:hAnsi="Arial" w:cs="Arial"/>
        </w:rPr>
        <w:t xml:space="preserve">If it is private training, create a list of invited course participants </w:t>
      </w:r>
    </w:p>
    <w:p w14:paraId="5ABD0011" w14:textId="12647E24" w:rsidR="002A6E26" w:rsidRPr="002A6E26" w:rsidRDefault="002A6E26" w:rsidP="00944321">
      <w:pPr>
        <w:numPr>
          <w:ilvl w:val="1"/>
          <w:numId w:val="7"/>
        </w:numPr>
        <w:spacing w:after="160" w:line="276" w:lineRule="auto"/>
        <w:ind w:left="1800"/>
        <w:contextualSpacing/>
        <w:rPr>
          <w:rFonts w:ascii="Arial" w:eastAsia="Calibri" w:hAnsi="Arial" w:cs="Arial"/>
        </w:rPr>
      </w:pPr>
      <w:r w:rsidRPr="002A6E26">
        <w:rPr>
          <w:rFonts w:ascii="Arial" w:eastAsia="Calibri" w:hAnsi="Arial" w:cs="Arial"/>
        </w:rPr>
        <w:t xml:space="preserve">For a public training, if a registration link was not </w:t>
      </w:r>
      <w:r w:rsidR="00137282">
        <w:rPr>
          <w:rFonts w:ascii="Arial" w:eastAsia="Calibri" w:hAnsi="Arial" w:cs="Arial"/>
        </w:rPr>
        <w:t>included with</w:t>
      </w:r>
      <w:r w:rsidRPr="002A6E26">
        <w:rPr>
          <w:rFonts w:ascii="Arial" w:eastAsia="Calibri" w:hAnsi="Arial" w:cs="Arial"/>
        </w:rPr>
        <w:t xml:space="preserve"> the course registration form sent to AFDO, contact Michele Humiston (</w:t>
      </w:r>
      <w:hyperlink r:id="rId11" w:history="1">
        <w:r w:rsidRPr="002A6E26">
          <w:rPr>
            <w:rFonts w:ascii="Arial" w:eastAsia="Calibri" w:hAnsi="Arial" w:cs="Arial"/>
            <w:color w:val="0563C1"/>
            <w:u w:val="single"/>
          </w:rPr>
          <w:t>mmc15@cornell.edu</w:t>
        </w:r>
      </w:hyperlink>
      <w:r w:rsidRPr="002A6E26">
        <w:rPr>
          <w:rFonts w:ascii="Arial" w:eastAsia="Calibri" w:hAnsi="Arial" w:cs="Arial"/>
        </w:rPr>
        <w:t>) if you would like the PSA to add a registration link to your course posting (URLs only)</w:t>
      </w:r>
    </w:p>
    <w:p w14:paraId="5E02A479" w14:textId="1E7150DF" w:rsidR="002A6E26" w:rsidRPr="002A6E26" w:rsidRDefault="002A6E26" w:rsidP="00944321">
      <w:pPr>
        <w:numPr>
          <w:ilvl w:val="0"/>
          <w:numId w:val="6"/>
        </w:numPr>
        <w:spacing w:after="160" w:line="276" w:lineRule="auto"/>
        <w:ind w:left="1080"/>
        <w:contextualSpacing/>
        <w:rPr>
          <w:rFonts w:ascii="Arial" w:eastAsia="Calibri" w:hAnsi="Arial" w:cs="Arial"/>
        </w:rPr>
      </w:pPr>
      <w:r w:rsidRPr="002A6E26">
        <w:rPr>
          <w:rFonts w:ascii="Arial" w:eastAsia="Calibri" w:hAnsi="Arial" w:cs="Arial"/>
        </w:rPr>
        <w:t xml:space="preserve">Develop Save-the-Date, invitations, and registration documents and </w:t>
      </w:r>
      <w:r w:rsidRPr="0052417E">
        <w:rPr>
          <w:rFonts w:ascii="Arial" w:eastAsia="Calibri" w:hAnsi="Arial" w:cs="Arial"/>
        </w:rPr>
        <w:t>distribute</w:t>
      </w:r>
      <w:r w:rsidRPr="002A6E26">
        <w:rPr>
          <w:rFonts w:ascii="Arial" w:eastAsia="Calibri" w:hAnsi="Arial" w:cs="Arial"/>
        </w:rPr>
        <w:t xml:space="preserve"> </w:t>
      </w:r>
    </w:p>
    <w:p w14:paraId="5BA4B458" w14:textId="71BF4849" w:rsidR="002A6E26" w:rsidRPr="0052417E" w:rsidRDefault="002A6E26" w:rsidP="00944321">
      <w:pPr>
        <w:pStyle w:val="ListParagraph"/>
        <w:numPr>
          <w:ilvl w:val="0"/>
          <w:numId w:val="1"/>
        </w:numPr>
        <w:spacing w:line="276" w:lineRule="auto"/>
        <w:outlineLvl w:val="1"/>
        <w:rPr>
          <w:rFonts w:ascii="Arial" w:eastAsia="Calibri" w:hAnsi="Arial" w:cs="Arial"/>
          <w:b/>
          <w:bCs/>
        </w:rPr>
      </w:pPr>
      <w:r w:rsidRPr="0052417E">
        <w:rPr>
          <w:rFonts w:ascii="Arial" w:eastAsia="Calibri" w:hAnsi="Arial" w:cs="Arial"/>
          <w:b/>
          <w:bCs/>
        </w:rPr>
        <w:t xml:space="preserve">Register </w:t>
      </w:r>
      <w:r w:rsidR="00646ED0">
        <w:rPr>
          <w:rFonts w:ascii="Arial" w:eastAsia="Calibri" w:hAnsi="Arial" w:cs="Arial"/>
          <w:b/>
          <w:bCs/>
        </w:rPr>
        <w:t>P</w:t>
      </w:r>
      <w:r w:rsidRPr="0052417E">
        <w:rPr>
          <w:rFonts w:ascii="Arial" w:eastAsia="Calibri" w:hAnsi="Arial" w:cs="Arial"/>
          <w:b/>
          <w:bCs/>
        </w:rPr>
        <w:t xml:space="preserve">articipants </w:t>
      </w:r>
    </w:p>
    <w:p w14:paraId="083AA0E3" w14:textId="122864ED" w:rsidR="00944321" w:rsidRDefault="002A6E26" w:rsidP="00944321">
      <w:pPr>
        <w:numPr>
          <w:ilvl w:val="0"/>
          <w:numId w:val="6"/>
        </w:numPr>
        <w:spacing w:line="276" w:lineRule="auto"/>
        <w:ind w:left="1080"/>
        <w:contextualSpacing/>
        <w:rPr>
          <w:rFonts w:ascii="Arial" w:eastAsia="Calibri" w:hAnsi="Arial" w:cs="Arial"/>
        </w:rPr>
      </w:pPr>
      <w:r w:rsidRPr="002A6E26">
        <w:rPr>
          <w:rFonts w:ascii="Arial" w:eastAsia="Calibri" w:hAnsi="Arial" w:cs="Arial"/>
        </w:rPr>
        <w:t xml:space="preserve">Collect all participant </w:t>
      </w:r>
      <w:r w:rsidR="0052417E" w:rsidRPr="0052417E">
        <w:rPr>
          <w:rFonts w:ascii="Arial" w:eastAsia="Calibri" w:hAnsi="Arial" w:cs="Arial"/>
        </w:rPr>
        <w:t>information</w:t>
      </w:r>
      <w:r w:rsidR="00B852CD">
        <w:rPr>
          <w:rFonts w:ascii="Arial" w:eastAsia="Calibri" w:hAnsi="Arial" w:cs="Arial"/>
        </w:rPr>
        <w:t xml:space="preserve"> </w:t>
      </w:r>
    </w:p>
    <w:p w14:paraId="58A76E8E" w14:textId="1E5CD84C" w:rsidR="002A6E26" w:rsidRPr="002A6E26" w:rsidRDefault="00944321" w:rsidP="00944321">
      <w:pPr>
        <w:numPr>
          <w:ilvl w:val="0"/>
          <w:numId w:val="6"/>
        </w:numPr>
        <w:spacing w:line="276" w:lineRule="auto"/>
        <w:ind w:left="108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Collect Fees</w:t>
      </w:r>
      <w:r w:rsidR="002A6E26" w:rsidRPr="002A6E26">
        <w:rPr>
          <w:rFonts w:ascii="Arial" w:eastAsia="Calibri" w:hAnsi="Arial" w:cs="Arial"/>
        </w:rPr>
        <w:t xml:space="preserve"> </w:t>
      </w:r>
    </w:p>
    <w:p w14:paraId="7649CA16" w14:textId="77777777" w:rsidR="00E87CC0" w:rsidRDefault="00E87CC0" w:rsidP="00944321">
      <w:pPr>
        <w:spacing w:line="276" w:lineRule="auto"/>
        <w:ind w:left="720"/>
        <w:rPr>
          <w:rFonts w:ascii="Arial" w:hAnsi="Arial" w:cs="Arial"/>
          <w:b/>
          <w:bCs/>
        </w:rPr>
      </w:pPr>
    </w:p>
    <w:p w14:paraId="2A492E94" w14:textId="2F01E20D" w:rsidR="002A6E26" w:rsidRPr="00944321" w:rsidRDefault="002A6E26" w:rsidP="00944321">
      <w:pPr>
        <w:spacing w:line="276" w:lineRule="auto"/>
        <w:ind w:left="720"/>
        <w:rPr>
          <w:rFonts w:ascii="Arial" w:hAnsi="Arial" w:cs="Arial"/>
        </w:rPr>
      </w:pPr>
      <w:r w:rsidRPr="00944321">
        <w:rPr>
          <w:rFonts w:ascii="Arial" w:hAnsi="Arial" w:cs="Arial"/>
          <w:b/>
          <w:bCs/>
        </w:rPr>
        <w:t xml:space="preserve">Note </w:t>
      </w:r>
      <w:r w:rsidRPr="00944321">
        <w:rPr>
          <w:rFonts w:ascii="Arial" w:hAnsi="Arial" w:cs="Arial"/>
        </w:rPr>
        <w:t xml:space="preserve">- Be sure to check </w:t>
      </w:r>
      <w:hyperlink r:id="rId12" w:history="1">
        <w:r w:rsidRPr="00944321">
          <w:rPr>
            <w:rFonts w:ascii="Arial" w:hAnsi="Arial" w:cs="Arial"/>
            <w:color w:val="0563C1"/>
            <w:u w:val="single"/>
          </w:rPr>
          <w:t>the World Bank</w:t>
        </w:r>
      </w:hyperlink>
      <w:r w:rsidRPr="00944321">
        <w:rPr>
          <w:rFonts w:ascii="Arial" w:hAnsi="Arial" w:cs="Arial"/>
        </w:rPr>
        <w:t xml:space="preserve"> income designations for each participant’s country of residence to ensure the correct certificate fee is charged. ($35 for participants from high income countries; $15 for participants from low, lower-middle, or upper-middle income countries)</w:t>
      </w:r>
    </w:p>
    <w:p w14:paraId="47FD5019" w14:textId="73FD4224" w:rsidR="001F5C67" w:rsidRPr="0052417E" w:rsidRDefault="001F5C67" w:rsidP="00944321">
      <w:pPr>
        <w:pStyle w:val="Heading2"/>
        <w:numPr>
          <w:ilvl w:val="0"/>
          <w:numId w:val="1"/>
        </w:numPr>
        <w:spacing w:after="0" w:line="276" w:lineRule="auto"/>
        <w:rPr>
          <w:rFonts w:ascii="Arial" w:eastAsiaTheme="minorHAnsi" w:hAnsi="Arial" w:cs="Arial"/>
          <w:b/>
          <w:bCs/>
          <w:sz w:val="24"/>
        </w:rPr>
      </w:pPr>
      <w:r w:rsidRPr="0052417E">
        <w:rPr>
          <w:rFonts w:ascii="Arial" w:eastAsiaTheme="minorHAnsi" w:hAnsi="Arial" w:cs="Arial"/>
          <w:b/>
          <w:bCs/>
          <w:sz w:val="24"/>
        </w:rPr>
        <w:t xml:space="preserve">Training </w:t>
      </w:r>
      <w:r w:rsidR="00646ED0">
        <w:rPr>
          <w:rFonts w:ascii="Arial" w:eastAsiaTheme="minorHAnsi" w:hAnsi="Arial" w:cs="Arial"/>
          <w:b/>
          <w:bCs/>
          <w:sz w:val="24"/>
        </w:rPr>
        <w:t>M</w:t>
      </w:r>
      <w:r w:rsidRPr="0052417E">
        <w:rPr>
          <w:rFonts w:ascii="Arial" w:eastAsiaTheme="minorHAnsi" w:hAnsi="Arial" w:cs="Arial"/>
          <w:b/>
          <w:bCs/>
          <w:sz w:val="24"/>
        </w:rPr>
        <w:t xml:space="preserve">aterials </w:t>
      </w:r>
    </w:p>
    <w:p w14:paraId="20289E01" w14:textId="77777777" w:rsidR="001F5C67" w:rsidRPr="0052417E" w:rsidRDefault="001F5C67" w:rsidP="00944321">
      <w:pPr>
        <w:pStyle w:val="ListParagraph"/>
        <w:numPr>
          <w:ilvl w:val="0"/>
          <w:numId w:val="9"/>
        </w:numPr>
        <w:spacing w:line="276" w:lineRule="auto"/>
        <w:ind w:left="1080"/>
        <w:rPr>
          <w:rStyle w:val="Hyperlink"/>
          <w:rFonts w:ascii="Arial" w:hAnsi="Arial" w:cs="Arial"/>
        </w:rPr>
      </w:pPr>
      <w:r w:rsidRPr="00850163">
        <w:rPr>
          <w:rStyle w:val="Hyperlink"/>
          <w:rFonts w:ascii="Arial" w:hAnsi="Arial" w:cs="Arial"/>
          <w:color w:val="auto"/>
          <w:u w:val="none"/>
        </w:rPr>
        <w:t xml:space="preserve">Purchase PSA Grower Training Manuals </w:t>
      </w:r>
      <w:r w:rsidRPr="00850163">
        <w:rPr>
          <w:rStyle w:val="Hyperlink"/>
          <w:rFonts w:ascii="Arial" w:hAnsi="Arial" w:cs="Arial"/>
          <w:color w:val="auto"/>
        </w:rPr>
        <w:t>at least 3 weeks</w:t>
      </w:r>
      <w:r w:rsidRPr="00850163">
        <w:rPr>
          <w:rStyle w:val="Hyperlink"/>
          <w:rFonts w:ascii="Arial" w:hAnsi="Arial" w:cs="Arial"/>
          <w:color w:val="auto"/>
          <w:u w:val="none"/>
        </w:rPr>
        <w:t xml:space="preserve"> in advance of training or arrange for the printing of the manuals</w:t>
      </w:r>
      <w:r w:rsidRPr="0058796D">
        <w:rPr>
          <w:rFonts w:ascii="Arial" w:hAnsi="Arial" w:cs="Arial"/>
        </w:rPr>
        <w:t xml:space="preserve"> </w:t>
      </w:r>
      <w:r w:rsidRPr="0052417E">
        <w:rPr>
          <w:rFonts w:ascii="Arial" w:hAnsi="Arial" w:cs="Arial"/>
        </w:rPr>
        <w:br/>
        <w:t xml:space="preserve">PSA Grower Training Manuals in English or Spanish may be ordered online at: </w:t>
      </w:r>
      <w:hyperlink r:id="rId13" w:history="1">
        <w:r w:rsidRPr="0052417E">
          <w:rPr>
            <w:rStyle w:val="Hyperlink"/>
            <w:rFonts w:ascii="Arial" w:eastAsia="Times New Roman" w:hAnsi="Arial" w:cs="Arial"/>
          </w:rPr>
          <w:t>Grower Manual Order Form</w:t>
        </w:r>
      </w:hyperlink>
      <w:r w:rsidRPr="0052417E">
        <w:rPr>
          <w:rStyle w:val="Hyperlink"/>
          <w:rFonts w:ascii="Arial" w:hAnsi="Arial" w:cs="Arial"/>
        </w:rPr>
        <w:t xml:space="preserve"> </w:t>
      </w:r>
      <w:r w:rsidRPr="0052417E">
        <w:rPr>
          <w:rFonts w:ascii="Arial" w:hAnsi="Arial" w:cs="Arial"/>
          <w:color w:val="0563C1" w:themeColor="hyperlink"/>
          <w:u w:val="single"/>
        </w:rPr>
        <w:br/>
      </w:r>
      <w:r w:rsidRPr="0052417E">
        <w:rPr>
          <w:rFonts w:ascii="Arial" w:hAnsi="Arial" w:cs="Arial"/>
        </w:rPr>
        <w:t xml:space="preserve">Files for public release are located: </w:t>
      </w:r>
      <w:hyperlink r:id="rId14" w:history="1">
        <w:r w:rsidRPr="0052417E">
          <w:rPr>
            <w:rStyle w:val="Hyperlink"/>
            <w:rFonts w:ascii="Arial" w:hAnsi="Arial" w:cs="Arial"/>
          </w:rPr>
          <w:t>Grower Manual for Commercial Print</w:t>
        </w:r>
      </w:hyperlink>
    </w:p>
    <w:p w14:paraId="514251BF" w14:textId="77777777" w:rsidR="001F5C67" w:rsidRPr="00850163" w:rsidRDefault="31C00C4B" w:rsidP="00944321">
      <w:pPr>
        <w:pStyle w:val="ListParagraph"/>
        <w:spacing w:line="276" w:lineRule="auto"/>
        <w:ind w:left="1080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850163">
        <w:rPr>
          <w:rStyle w:val="Hyperlink"/>
          <w:rFonts w:ascii="Arial" w:hAnsi="Arial" w:cs="Arial"/>
          <w:b/>
          <w:bCs/>
          <w:color w:val="auto"/>
          <w:u w:val="none"/>
        </w:rPr>
        <w:t>Electronic files are not to be used in place of printed manuals</w:t>
      </w:r>
    </w:p>
    <w:p w14:paraId="60C9F584" w14:textId="79763118" w:rsidR="001F5C67" w:rsidRPr="0052417E" w:rsidRDefault="0052417E" w:rsidP="00944321">
      <w:pPr>
        <w:pStyle w:val="ListParagraph"/>
        <w:numPr>
          <w:ilvl w:val="0"/>
          <w:numId w:val="11"/>
        </w:numPr>
        <w:spacing w:after="160" w:line="276" w:lineRule="auto"/>
        <w:rPr>
          <w:rFonts w:ascii="Arial" w:eastAsia="Calibri" w:hAnsi="Arial" w:cs="Arial"/>
        </w:rPr>
      </w:pPr>
      <w:r w:rsidRPr="0052417E">
        <w:rPr>
          <w:rFonts w:ascii="Arial" w:eastAsia="Calibri" w:hAnsi="Arial" w:cs="Arial"/>
        </w:rPr>
        <w:t xml:space="preserve">Ship the manuals and other training materials to the participants </w:t>
      </w:r>
    </w:p>
    <w:p w14:paraId="35839CDD" w14:textId="77777777" w:rsidR="005E7B02" w:rsidRDefault="005E7B02" w:rsidP="005E7B02">
      <w:pPr>
        <w:pStyle w:val="ListParagraph"/>
        <w:rPr>
          <w:rFonts w:ascii="Arial" w:hAnsi="Arial" w:cs="Arial"/>
          <w:b/>
          <w:bCs/>
        </w:rPr>
      </w:pPr>
    </w:p>
    <w:p w14:paraId="18C9B355" w14:textId="03CD8EF3" w:rsidR="00BC5511" w:rsidRPr="00531694" w:rsidRDefault="007F5E01" w:rsidP="009443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Prep for the </w:t>
      </w:r>
      <w:r w:rsidR="00646ED0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raining</w:t>
      </w:r>
    </w:p>
    <w:p w14:paraId="1635E9EA" w14:textId="646AEF83" w:rsidR="006C70CE" w:rsidRPr="007F5E01" w:rsidRDefault="00BC5511" w:rsidP="00944321">
      <w:pPr>
        <w:spacing w:line="276" w:lineRule="auto"/>
        <w:ind w:left="360" w:firstLine="720"/>
        <w:rPr>
          <w:rFonts w:ascii="Arial" w:hAnsi="Arial" w:cs="Arial"/>
          <w:b/>
          <w:bCs/>
        </w:rPr>
      </w:pPr>
      <w:bookmarkStart w:id="0" w:name="_Hlk140845871"/>
      <w:r w:rsidRPr="007F5E01">
        <w:rPr>
          <w:rFonts w:ascii="Arial" w:hAnsi="Arial" w:cs="Arial"/>
          <w:b/>
          <w:bCs/>
        </w:rPr>
        <w:t xml:space="preserve">Prior to the </w:t>
      </w:r>
      <w:r w:rsidR="005301BE" w:rsidRPr="007F5E01">
        <w:rPr>
          <w:rFonts w:ascii="Arial" w:hAnsi="Arial" w:cs="Arial"/>
          <w:b/>
          <w:bCs/>
        </w:rPr>
        <w:t xml:space="preserve">start of the </w:t>
      </w:r>
      <w:r w:rsidRPr="007F5E01">
        <w:rPr>
          <w:rFonts w:ascii="Arial" w:hAnsi="Arial" w:cs="Arial"/>
          <w:b/>
          <w:bCs/>
        </w:rPr>
        <w:t>training</w:t>
      </w:r>
      <w:r w:rsidR="00C65D73" w:rsidRPr="007F5E01">
        <w:rPr>
          <w:rFonts w:ascii="Arial" w:hAnsi="Arial" w:cs="Arial"/>
          <w:b/>
          <w:bCs/>
        </w:rPr>
        <w:t xml:space="preserve"> </w:t>
      </w:r>
      <w:r w:rsidRPr="007F5E01">
        <w:rPr>
          <w:rFonts w:ascii="Arial" w:hAnsi="Arial" w:cs="Arial"/>
          <w:b/>
          <w:bCs/>
        </w:rPr>
        <w:t>ensure that</w:t>
      </w:r>
      <w:r w:rsidR="005E7B02" w:rsidRPr="007F5E01">
        <w:rPr>
          <w:rFonts w:ascii="Arial" w:hAnsi="Arial" w:cs="Arial"/>
          <w:b/>
          <w:bCs/>
        </w:rPr>
        <w:t>:</w:t>
      </w:r>
    </w:p>
    <w:p w14:paraId="5819772F" w14:textId="1FEB8D04" w:rsidR="00BC5511" w:rsidRPr="0052417E" w:rsidRDefault="00C65D73" w:rsidP="00944321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Arial" w:hAnsi="Arial" w:cs="Arial"/>
        </w:rPr>
      </w:pPr>
      <w:r w:rsidRPr="0052417E">
        <w:rPr>
          <w:rFonts w:ascii="Arial" w:hAnsi="Arial" w:cs="Arial"/>
        </w:rPr>
        <w:t>All p</w:t>
      </w:r>
      <w:r w:rsidR="00BC5511" w:rsidRPr="0052417E">
        <w:rPr>
          <w:rFonts w:ascii="Arial" w:hAnsi="Arial" w:cs="Arial"/>
        </w:rPr>
        <w:t xml:space="preserve">articipants </w:t>
      </w:r>
      <w:r w:rsidRPr="0052417E">
        <w:rPr>
          <w:rFonts w:ascii="Arial" w:hAnsi="Arial" w:cs="Arial"/>
        </w:rPr>
        <w:t>log</w:t>
      </w:r>
      <w:r w:rsidR="00BC5511" w:rsidRPr="0052417E">
        <w:rPr>
          <w:rFonts w:ascii="Arial" w:hAnsi="Arial" w:cs="Arial"/>
        </w:rPr>
        <w:t xml:space="preserve"> </w:t>
      </w:r>
      <w:r w:rsidRPr="0052417E">
        <w:rPr>
          <w:rFonts w:ascii="Arial" w:hAnsi="Arial" w:cs="Arial"/>
        </w:rPr>
        <w:t>on.</w:t>
      </w:r>
      <w:r w:rsidR="00BC5511" w:rsidRPr="0052417E">
        <w:rPr>
          <w:rFonts w:ascii="Arial" w:hAnsi="Arial" w:cs="Arial"/>
        </w:rPr>
        <w:t xml:space="preserve"> </w:t>
      </w:r>
      <w:r w:rsidR="007D7CF4" w:rsidRPr="0052417E">
        <w:rPr>
          <w:rFonts w:ascii="Arial" w:hAnsi="Arial" w:cs="Arial"/>
        </w:rPr>
        <w:t>Verify their names</w:t>
      </w:r>
      <w:r w:rsidR="00777700" w:rsidRPr="0052417E">
        <w:rPr>
          <w:rFonts w:ascii="Arial" w:hAnsi="Arial" w:cs="Arial"/>
        </w:rPr>
        <w:t xml:space="preserve"> and addresses</w:t>
      </w:r>
      <w:r w:rsidR="007D7CF4" w:rsidRPr="0052417E">
        <w:rPr>
          <w:rFonts w:ascii="Arial" w:hAnsi="Arial" w:cs="Arial"/>
        </w:rPr>
        <w:t xml:space="preserve"> </w:t>
      </w:r>
      <w:r w:rsidR="00D54811">
        <w:rPr>
          <w:rFonts w:ascii="Arial" w:hAnsi="Arial" w:cs="Arial"/>
        </w:rPr>
        <w:t xml:space="preserve">(mailing and email) </w:t>
      </w:r>
      <w:r w:rsidR="007D7CF4" w:rsidRPr="0052417E">
        <w:rPr>
          <w:rFonts w:ascii="Arial" w:hAnsi="Arial" w:cs="Arial"/>
        </w:rPr>
        <w:t>on the registration form</w:t>
      </w:r>
      <w:r w:rsidR="00FD1FE7" w:rsidRPr="00FD1FE7">
        <w:rPr>
          <w:rFonts w:ascii="Arial" w:hAnsi="Arial" w:cs="Arial"/>
          <w:b/>
        </w:rPr>
        <w:t xml:space="preserve"> </w:t>
      </w:r>
      <w:r w:rsidR="00FD1FE7">
        <w:rPr>
          <w:rFonts w:ascii="Arial" w:hAnsi="Arial" w:cs="Arial"/>
          <w:b/>
        </w:rPr>
        <w:br/>
      </w:r>
      <w:r w:rsidR="00FD1FE7" w:rsidRPr="00862496">
        <w:rPr>
          <w:rFonts w:ascii="Arial" w:hAnsi="Arial" w:cs="Arial"/>
          <w:b/>
        </w:rPr>
        <w:t>Note</w:t>
      </w:r>
      <w:r w:rsidR="00FD1FE7" w:rsidRPr="00862496">
        <w:rPr>
          <w:rFonts w:ascii="Arial" w:hAnsi="Arial" w:cs="Arial"/>
        </w:rPr>
        <w:t xml:space="preserve"> – Even if an individual declines to receive a certificate or electronic certificates are requested, confirm cities, states, and countries of ALL participants for reporting purposes</w:t>
      </w:r>
    </w:p>
    <w:p w14:paraId="692EB1E9" w14:textId="51C7F07A" w:rsidR="00BC5511" w:rsidRPr="0052417E" w:rsidRDefault="00BC5511" w:rsidP="00944321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Arial" w:hAnsi="Arial" w:cs="Arial"/>
        </w:rPr>
      </w:pPr>
      <w:r w:rsidRPr="0052417E">
        <w:rPr>
          <w:rFonts w:ascii="Arial" w:hAnsi="Arial" w:cs="Arial"/>
        </w:rPr>
        <w:t>Video and audio are working</w:t>
      </w:r>
      <w:r w:rsidR="001020D7" w:rsidRPr="0052417E">
        <w:rPr>
          <w:rFonts w:ascii="Arial" w:hAnsi="Arial" w:cs="Arial"/>
        </w:rPr>
        <w:t xml:space="preserve"> (conduct a test run for each participant)</w:t>
      </w:r>
      <w:r w:rsidR="004F0F59" w:rsidRPr="0052417E" w:rsidDel="004F0F59">
        <w:rPr>
          <w:rFonts w:ascii="Arial" w:hAnsi="Arial" w:cs="Arial"/>
        </w:rPr>
        <w:t xml:space="preserve"> </w:t>
      </w:r>
    </w:p>
    <w:p w14:paraId="6EE90C90" w14:textId="542E4F02" w:rsidR="00BC5511" w:rsidRPr="0052417E" w:rsidRDefault="007D7CF4" w:rsidP="00944321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Arial" w:hAnsi="Arial" w:cs="Arial"/>
        </w:rPr>
      </w:pPr>
      <w:r w:rsidRPr="0052417E">
        <w:rPr>
          <w:rFonts w:ascii="Arial" w:hAnsi="Arial" w:cs="Arial"/>
        </w:rPr>
        <w:t>Participants h</w:t>
      </w:r>
      <w:r w:rsidR="00BC5511" w:rsidRPr="0052417E">
        <w:rPr>
          <w:rFonts w:ascii="Arial" w:hAnsi="Arial" w:cs="Arial"/>
        </w:rPr>
        <w:t xml:space="preserve">ave the </w:t>
      </w:r>
      <w:r w:rsidR="007043B0">
        <w:rPr>
          <w:rFonts w:ascii="Arial" w:hAnsi="Arial" w:cs="Arial"/>
        </w:rPr>
        <w:t>PSA G</w:t>
      </w:r>
      <w:r w:rsidR="00312723">
        <w:rPr>
          <w:rFonts w:ascii="Arial" w:hAnsi="Arial" w:cs="Arial"/>
        </w:rPr>
        <w:t xml:space="preserve">rower </w:t>
      </w:r>
      <w:r w:rsidR="007043B0">
        <w:rPr>
          <w:rFonts w:ascii="Arial" w:hAnsi="Arial" w:cs="Arial"/>
        </w:rPr>
        <w:t>T</w:t>
      </w:r>
      <w:r w:rsidR="00312723">
        <w:rPr>
          <w:rFonts w:ascii="Arial" w:hAnsi="Arial" w:cs="Arial"/>
        </w:rPr>
        <w:t>raining</w:t>
      </w:r>
      <w:r w:rsidR="007043B0">
        <w:rPr>
          <w:rFonts w:ascii="Arial" w:hAnsi="Arial" w:cs="Arial"/>
        </w:rPr>
        <w:t xml:space="preserve"> </w:t>
      </w:r>
      <w:r w:rsidR="00BC5511" w:rsidRPr="0052417E">
        <w:rPr>
          <w:rFonts w:ascii="Arial" w:hAnsi="Arial" w:cs="Arial"/>
        </w:rPr>
        <w:t>manual</w:t>
      </w:r>
    </w:p>
    <w:p w14:paraId="2DDCE113" w14:textId="7F5CC45B" w:rsidR="0052417E" w:rsidRDefault="0052417E" w:rsidP="00944321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Arial" w:hAnsi="Arial" w:cs="Arial"/>
        </w:rPr>
      </w:pPr>
      <w:r w:rsidRPr="0052417E">
        <w:rPr>
          <w:rFonts w:ascii="Arial" w:hAnsi="Arial" w:cs="Arial"/>
        </w:rPr>
        <w:t>Make clear the course expectation</w:t>
      </w:r>
      <w:r w:rsidR="00850163">
        <w:rPr>
          <w:rFonts w:ascii="Arial" w:hAnsi="Arial" w:cs="Arial"/>
        </w:rPr>
        <w:t>s</w:t>
      </w:r>
      <w:r w:rsidRPr="0052417E">
        <w:rPr>
          <w:rFonts w:ascii="Arial" w:hAnsi="Arial" w:cs="Arial"/>
        </w:rPr>
        <w:t xml:space="preserve"> and ground rules of </w:t>
      </w:r>
      <w:r w:rsidR="0059397A" w:rsidRPr="0052417E">
        <w:rPr>
          <w:rFonts w:ascii="Arial" w:hAnsi="Arial" w:cs="Arial"/>
        </w:rPr>
        <w:t>participation</w:t>
      </w:r>
    </w:p>
    <w:p w14:paraId="266CA509" w14:textId="1EA7E338" w:rsidR="00144F79" w:rsidRDefault="007043B0" w:rsidP="00944321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Additional recommendations for a smooth training:</w:t>
      </w:r>
    </w:p>
    <w:p w14:paraId="0412A733" w14:textId="77777777" w:rsidR="007043B0" w:rsidRPr="0052417E" w:rsidRDefault="007043B0" w:rsidP="00944321">
      <w:pPr>
        <w:pStyle w:val="ListParagraph"/>
        <w:numPr>
          <w:ilvl w:val="1"/>
          <w:numId w:val="3"/>
        </w:numPr>
        <w:spacing w:line="276" w:lineRule="auto"/>
        <w:ind w:left="2160"/>
        <w:rPr>
          <w:rFonts w:ascii="Arial" w:hAnsi="Arial" w:cs="Arial"/>
        </w:rPr>
      </w:pPr>
      <w:r w:rsidRPr="0052417E">
        <w:rPr>
          <w:rFonts w:ascii="Arial" w:hAnsi="Arial" w:cs="Arial"/>
        </w:rPr>
        <w:t>Trainers log on at least 5 minutes ahead of the training.</w:t>
      </w:r>
    </w:p>
    <w:p w14:paraId="29C4AC0B" w14:textId="452945ED" w:rsidR="007043B0" w:rsidRDefault="007043B0" w:rsidP="00944321">
      <w:pPr>
        <w:pStyle w:val="ListParagraph"/>
        <w:numPr>
          <w:ilvl w:val="1"/>
          <w:numId w:val="3"/>
        </w:numPr>
        <w:spacing w:line="276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Ensure that participants have the agenda and other supplemental material</w:t>
      </w:r>
    </w:p>
    <w:p w14:paraId="6B52EE90" w14:textId="28F97CD1" w:rsidR="007043B0" w:rsidRPr="0052417E" w:rsidRDefault="007043B0" w:rsidP="00944321">
      <w:pPr>
        <w:pStyle w:val="ListParagraph"/>
        <w:numPr>
          <w:ilvl w:val="1"/>
          <w:numId w:val="3"/>
        </w:numPr>
        <w:spacing w:line="276" w:lineRule="auto"/>
        <w:ind w:left="2160"/>
        <w:rPr>
          <w:rFonts w:ascii="Arial" w:hAnsi="Arial" w:cs="Arial"/>
        </w:rPr>
      </w:pPr>
      <w:r w:rsidRPr="0052417E">
        <w:rPr>
          <w:rFonts w:ascii="Arial" w:hAnsi="Arial" w:cs="Arial"/>
        </w:rPr>
        <w:t>Have everyone introduce themselves</w:t>
      </w:r>
    </w:p>
    <w:p w14:paraId="5B6C7860" w14:textId="67DC27F7" w:rsidR="007043B0" w:rsidRPr="0052417E" w:rsidRDefault="00883079" w:rsidP="00944321">
      <w:pPr>
        <w:pStyle w:val="ListParagraph"/>
        <w:numPr>
          <w:ilvl w:val="1"/>
          <w:numId w:val="3"/>
        </w:numPr>
        <w:spacing w:line="276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Assign a course monitor</w:t>
      </w:r>
    </w:p>
    <w:bookmarkEnd w:id="0"/>
    <w:p w14:paraId="17DA9677" w14:textId="77777777" w:rsidR="00C65D73" w:rsidRPr="0052417E" w:rsidRDefault="00C65D73" w:rsidP="00944321">
      <w:pPr>
        <w:pStyle w:val="ListParagraph"/>
        <w:spacing w:line="276" w:lineRule="auto"/>
        <w:ind w:left="1080"/>
        <w:rPr>
          <w:rFonts w:ascii="Arial" w:hAnsi="Arial" w:cs="Arial"/>
        </w:rPr>
      </w:pPr>
    </w:p>
    <w:p w14:paraId="1167B233" w14:textId="7D44D851" w:rsidR="00C65D73" w:rsidRPr="0052417E" w:rsidRDefault="00AA1CF3" w:rsidP="009443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Deliver the </w:t>
      </w:r>
      <w:r w:rsidR="00646ED0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raining</w:t>
      </w:r>
    </w:p>
    <w:p w14:paraId="74F7142E" w14:textId="4FA11CAA" w:rsidR="00531694" w:rsidRDefault="00531694" w:rsidP="00944321">
      <w:pPr>
        <w:pStyle w:val="ListParagraph"/>
        <w:numPr>
          <w:ilvl w:val="0"/>
          <w:numId w:val="4"/>
        </w:numPr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Go over the training modules with </w:t>
      </w:r>
      <w:r w:rsidR="00EE559B">
        <w:rPr>
          <w:rFonts w:ascii="Arial" w:hAnsi="Arial" w:cs="Arial"/>
        </w:rPr>
        <w:t>participants</w:t>
      </w:r>
    </w:p>
    <w:p w14:paraId="58E7FE91" w14:textId="52306513" w:rsidR="00F6379A" w:rsidRPr="0052417E" w:rsidRDefault="004F48DF" w:rsidP="00944321">
      <w:pPr>
        <w:pStyle w:val="ListParagraph"/>
        <w:numPr>
          <w:ilvl w:val="0"/>
          <w:numId w:val="4"/>
        </w:numPr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Ensure participants’ audio is muted</w:t>
      </w:r>
      <w:r w:rsidR="00F6379A" w:rsidRPr="0052417E">
        <w:rPr>
          <w:rFonts w:ascii="Arial" w:hAnsi="Arial" w:cs="Arial"/>
        </w:rPr>
        <w:t xml:space="preserve"> except when they want to speak</w:t>
      </w:r>
    </w:p>
    <w:p w14:paraId="2D6A2404" w14:textId="5A702412" w:rsidR="00C65D73" w:rsidRPr="0052417E" w:rsidRDefault="00883079" w:rsidP="00944321">
      <w:pPr>
        <w:pStyle w:val="ListParagraph"/>
        <w:numPr>
          <w:ilvl w:val="0"/>
          <w:numId w:val="4"/>
        </w:numPr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Ensure p</w:t>
      </w:r>
      <w:r w:rsidR="004F48DF">
        <w:rPr>
          <w:rFonts w:ascii="Arial" w:hAnsi="Arial" w:cs="Arial"/>
        </w:rPr>
        <w:t>articipants are</w:t>
      </w:r>
      <w:r w:rsidR="00C65D73" w:rsidRPr="0052417E">
        <w:rPr>
          <w:rFonts w:ascii="Arial" w:hAnsi="Arial" w:cs="Arial"/>
        </w:rPr>
        <w:t xml:space="preserve"> engaged</w:t>
      </w:r>
      <w:r w:rsidR="001F5C67" w:rsidRPr="00524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all 7 modules </w:t>
      </w:r>
    </w:p>
    <w:p w14:paraId="625505E1" w14:textId="23ABADE1" w:rsidR="00C65D73" w:rsidRPr="0052417E" w:rsidRDefault="00C65D73" w:rsidP="00944321">
      <w:pPr>
        <w:pStyle w:val="ListParagraph"/>
        <w:numPr>
          <w:ilvl w:val="0"/>
          <w:numId w:val="4"/>
        </w:numPr>
        <w:spacing w:line="276" w:lineRule="auto"/>
        <w:ind w:left="1440"/>
        <w:rPr>
          <w:rFonts w:ascii="Arial" w:hAnsi="Arial" w:cs="Arial"/>
        </w:rPr>
      </w:pPr>
      <w:r w:rsidRPr="0052417E">
        <w:rPr>
          <w:rFonts w:ascii="Arial" w:hAnsi="Arial" w:cs="Arial"/>
        </w:rPr>
        <w:t xml:space="preserve">Provide breaks between modules </w:t>
      </w:r>
    </w:p>
    <w:p w14:paraId="73672396" w14:textId="10F225A0" w:rsidR="00C65D73" w:rsidRDefault="00883079" w:rsidP="00944321">
      <w:pPr>
        <w:pStyle w:val="ListParagraph"/>
        <w:numPr>
          <w:ilvl w:val="0"/>
          <w:numId w:val="4"/>
        </w:numPr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Ensure</w:t>
      </w:r>
      <w:r w:rsidRPr="0052417E">
        <w:rPr>
          <w:rFonts w:ascii="Arial" w:hAnsi="Arial" w:cs="Arial"/>
        </w:rPr>
        <w:t xml:space="preserve"> </w:t>
      </w:r>
      <w:r w:rsidR="00C65D73" w:rsidRPr="0052417E">
        <w:rPr>
          <w:rFonts w:ascii="Arial" w:hAnsi="Arial" w:cs="Arial"/>
        </w:rPr>
        <w:t xml:space="preserve">supplemental materials (such as </w:t>
      </w:r>
      <w:r>
        <w:rPr>
          <w:rFonts w:ascii="Arial" w:hAnsi="Arial" w:cs="Arial"/>
        </w:rPr>
        <w:t xml:space="preserve">resource </w:t>
      </w:r>
      <w:r w:rsidR="00C65D73" w:rsidRPr="0052417E">
        <w:rPr>
          <w:rFonts w:ascii="Arial" w:hAnsi="Arial" w:cs="Arial"/>
        </w:rPr>
        <w:t>links and documents) are working and accessible to everyone</w:t>
      </w:r>
    </w:p>
    <w:p w14:paraId="3BC54996" w14:textId="2222EDF0" w:rsidR="00A1311E" w:rsidRPr="0052417E" w:rsidRDefault="00312723" w:rsidP="00944321">
      <w:pPr>
        <w:pStyle w:val="ListParagraph"/>
        <w:numPr>
          <w:ilvl w:val="0"/>
          <w:numId w:val="4"/>
        </w:numPr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Provide participants with the evaluation link and course ID and r</w:t>
      </w:r>
      <w:r w:rsidR="00A1311E" w:rsidRPr="31C00C4B">
        <w:rPr>
          <w:rFonts w:ascii="Arial" w:hAnsi="Arial" w:cs="Arial"/>
        </w:rPr>
        <w:t>emind the participants to fill out the evaluation</w:t>
      </w:r>
    </w:p>
    <w:p w14:paraId="72DAEACA" w14:textId="52F87B17" w:rsidR="007D7CF4" w:rsidRPr="0052417E" w:rsidRDefault="00F6379A" w:rsidP="00944321">
      <w:pPr>
        <w:spacing w:line="276" w:lineRule="auto"/>
        <w:ind w:left="1080"/>
        <w:rPr>
          <w:rFonts w:ascii="Arial" w:hAnsi="Arial" w:cs="Arial"/>
        </w:rPr>
      </w:pPr>
      <w:r w:rsidRPr="00850163">
        <w:rPr>
          <w:rFonts w:ascii="Arial" w:hAnsi="Arial" w:cs="Arial"/>
          <w:b/>
        </w:rPr>
        <w:t>Note:</w:t>
      </w:r>
      <w:r w:rsidRPr="0052417E">
        <w:rPr>
          <w:rFonts w:ascii="Arial" w:hAnsi="Arial" w:cs="Arial"/>
        </w:rPr>
        <w:t xml:space="preserve"> Assigning a trainer </w:t>
      </w:r>
      <w:r w:rsidR="001F2249">
        <w:rPr>
          <w:rFonts w:ascii="Arial" w:hAnsi="Arial" w:cs="Arial"/>
        </w:rPr>
        <w:t>to ensure</w:t>
      </w:r>
      <w:r w:rsidRPr="0052417E">
        <w:rPr>
          <w:rFonts w:ascii="Arial" w:hAnsi="Arial" w:cs="Arial"/>
        </w:rPr>
        <w:t xml:space="preserve"> </w:t>
      </w:r>
      <w:r w:rsidR="006C70CE" w:rsidRPr="0052417E">
        <w:rPr>
          <w:rFonts w:ascii="Arial" w:hAnsi="Arial" w:cs="Arial"/>
        </w:rPr>
        <w:t xml:space="preserve">participant </w:t>
      </w:r>
      <w:r w:rsidRPr="0052417E">
        <w:rPr>
          <w:rFonts w:ascii="Arial" w:hAnsi="Arial" w:cs="Arial"/>
        </w:rPr>
        <w:t>video is on, participants are engaged</w:t>
      </w:r>
      <w:r w:rsidR="006C70CE" w:rsidRPr="0052417E">
        <w:rPr>
          <w:rFonts w:ascii="Arial" w:hAnsi="Arial" w:cs="Arial"/>
        </w:rPr>
        <w:t xml:space="preserve"> (including monitoring the chat)</w:t>
      </w:r>
      <w:r w:rsidRPr="0052417E">
        <w:rPr>
          <w:rFonts w:ascii="Arial" w:hAnsi="Arial" w:cs="Arial"/>
        </w:rPr>
        <w:t xml:space="preserve"> and attending to other technical </w:t>
      </w:r>
      <w:r w:rsidR="006C70CE" w:rsidRPr="0052417E">
        <w:rPr>
          <w:rFonts w:ascii="Arial" w:hAnsi="Arial" w:cs="Arial"/>
        </w:rPr>
        <w:t>issues</w:t>
      </w:r>
      <w:r w:rsidRPr="0052417E">
        <w:rPr>
          <w:rFonts w:ascii="Arial" w:hAnsi="Arial" w:cs="Arial"/>
        </w:rPr>
        <w:t xml:space="preserve"> during each module will facilitate a smooth training</w:t>
      </w:r>
    </w:p>
    <w:p w14:paraId="596D1A16" w14:textId="2733D730" w:rsidR="00D54811" w:rsidRPr="000609D5" w:rsidRDefault="00D54811" w:rsidP="0665D9B7">
      <w:pPr>
        <w:pStyle w:val="Heading2"/>
        <w:numPr>
          <w:ilvl w:val="0"/>
          <w:numId w:val="1"/>
        </w:numPr>
        <w:spacing w:after="0"/>
        <w:rPr>
          <w:rFonts w:ascii="Arial" w:eastAsiaTheme="minorEastAsia" w:hAnsi="Arial" w:cs="Arial"/>
          <w:b/>
          <w:bCs/>
          <w:sz w:val="24"/>
        </w:rPr>
      </w:pPr>
      <w:r w:rsidRPr="000609D5">
        <w:rPr>
          <w:rFonts w:ascii="Arial" w:eastAsiaTheme="minorEastAsia" w:hAnsi="Arial" w:cs="Arial"/>
          <w:b/>
          <w:bCs/>
          <w:sz w:val="24"/>
        </w:rPr>
        <w:t xml:space="preserve">Fill </w:t>
      </w:r>
      <w:r w:rsidR="00646ED0">
        <w:rPr>
          <w:rFonts w:ascii="Arial" w:eastAsiaTheme="minorEastAsia" w:hAnsi="Arial" w:cs="Arial"/>
          <w:b/>
          <w:bCs/>
          <w:sz w:val="24"/>
        </w:rPr>
        <w:t>O</w:t>
      </w:r>
      <w:r w:rsidRPr="000609D5">
        <w:rPr>
          <w:rFonts w:ascii="Arial" w:eastAsiaTheme="minorEastAsia" w:hAnsi="Arial" w:cs="Arial"/>
          <w:b/>
          <w:bCs/>
          <w:sz w:val="24"/>
        </w:rPr>
        <w:t>ut the PSA Grower Training Course Attendance Sheet</w:t>
      </w:r>
    </w:p>
    <w:p w14:paraId="3236767E" w14:textId="77777777" w:rsidR="00D54811" w:rsidRDefault="00D54811" w:rsidP="00A93F82">
      <w:pPr>
        <w:pStyle w:val="ListParagraph"/>
        <w:numPr>
          <w:ilvl w:val="1"/>
          <w:numId w:val="16"/>
        </w:numPr>
        <w:spacing w:line="259" w:lineRule="auto"/>
        <w:ind w:left="1170"/>
        <w:rPr>
          <w:rFonts w:ascii="Arial" w:hAnsi="Arial" w:cs="Arial"/>
        </w:rPr>
      </w:pPr>
      <w:r w:rsidRPr="00B211FB">
        <w:rPr>
          <w:rFonts w:ascii="Arial" w:hAnsi="Arial" w:cs="Arial"/>
        </w:rPr>
        <w:t>Confirm that the PSA Grower Course Attendance Sheet has been filled out accurately using the headers exactly as provided (Do not alter headings or delete columns)</w:t>
      </w:r>
    </w:p>
    <w:p w14:paraId="27983B30" w14:textId="587DD447" w:rsidR="00A93F82" w:rsidRPr="00B211FB" w:rsidRDefault="00A93F82" w:rsidP="00A93F82">
      <w:pPr>
        <w:pStyle w:val="ListParagraph"/>
        <w:numPr>
          <w:ilvl w:val="1"/>
          <w:numId w:val="17"/>
        </w:numPr>
        <w:spacing w:before="240" w:line="259" w:lineRule="auto"/>
        <w:ind w:left="1800"/>
        <w:rPr>
          <w:rFonts w:ascii="Arial" w:hAnsi="Arial" w:cs="Arial"/>
        </w:rPr>
      </w:pPr>
      <w:r w:rsidRPr="00B211FB">
        <w:rPr>
          <w:rFonts w:ascii="Arial" w:hAnsi="Arial" w:cs="Arial"/>
        </w:rPr>
        <w:t>Confirm all participants attended the entire training</w:t>
      </w:r>
      <w:r>
        <w:rPr>
          <w:rFonts w:ascii="Arial" w:hAnsi="Arial" w:cs="Arial"/>
        </w:rPr>
        <w:t xml:space="preserve"> with a printed manual and are eligible for a certificate</w:t>
      </w:r>
      <w:r w:rsidR="001F2249">
        <w:rPr>
          <w:rFonts w:ascii="Arial" w:hAnsi="Arial" w:cs="Arial"/>
        </w:rPr>
        <w:t xml:space="preserve"> of Course Completion</w:t>
      </w:r>
    </w:p>
    <w:p w14:paraId="095C440E" w14:textId="77BF3BF7" w:rsidR="00D54811" w:rsidRPr="00D42E4B" w:rsidRDefault="00D54811" w:rsidP="00A93F82">
      <w:pPr>
        <w:pStyle w:val="ListParagraph"/>
        <w:numPr>
          <w:ilvl w:val="1"/>
          <w:numId w:val="17"/>
        </w:numPr>
        <w:ind w:left="1800"/>
        <w:rPr>
          <w:rFonts w:ascii="Arial" w:hAnsi="Arial" w:cs="Arial"/>
        </w:rPr>
      </w:pPr>
      <w:r w:rsidRPr="00D42E4B">
        <w:rPr>
          <w:rFonts w:ascii="Arial" w:hAnsi="Arial" w:cs="Arial"/>
        </w:rPr>
        <w:t xml:space="preserve">Confirm </w:t>
      </w:r>
      <w:r w:rsidR="000609D5">
        <w:rPr>
          <w:rFonts w:ascii="Arial" w:hAnsi="Arial" w:cs="Arial"/>
        </w:rPr>
        <w:t xml:space="preserve">names, </w:t>
      </w:r>
      <w:r w:rsidRPr="00D42E4B">
        <w:rPr>
          <w:rFonts w:ascii="Arial" w:hAnsi="Arial" w:cs="Arial"/>
        </w:rPr>
        <w:t>mailing addresses and</w:t>
      </w:r>
      <w:r w:rsidR="000609D5">
        <w:rPr>
          <w:rFonts w:ascii="Arial" w:hAnsi="Arial" w:cs="Arial"/>
        </w:rPr>
        <w:t>/or</w:t>
      </w:r>
      <w:r w:rsidRPr="00D42E4B">
        <w:rPr>
          <w:rFonts w:ascii="Arial" w:hAnsi="Arial" w:cs="Arial"/>
        </w:rPr>
        <w:t xml:space="preserve"> email addresses are provided and correct.</w:t>
      </w:r>
    </w:p>
    <w:p w14:paraId="1EC511FF" w14:textId="442EFB57" w:rsidR="00D42E4B" w:rsidRPr="00701B2A" w:rsidRDefault="0665D9B7" w:rsidP="0665D9B7">
      <w:pPr>
        <w:pStyle w:val="Heading2"/>
        <w:numPr>
          <w:ilvl w:val="0"/>
          <w:numId w:val="1"/>
        </w:numPr>
        <w:spacing w:after="0"/>
        <w:rPr>
          <w:rFonts w:ascii="Arial" w:eastAsiaTheme="minorEastAsia" w:hAnsi="Arial" w:cs="Arial"/>
          <w:b/>
          <w:bCs/>
          <w:sz w:val="24"/>
        </w:rPr>
      </w:pPr>
      <w:r w:rsidRPr="00701B2A">
        <w:rPr>
          <w:rFonts w:ascii="Arial" w:eastAsiaTheme="minorEastAsia" w:hAnsi="Arial" w:cs="Arial"/>
          <w:b/>
          <w:bCs/>
          <w:sz w:val="24"/>
        </w:rPr>
        <w:t xml:space="preserve">Send Attendance Sheet, Agenda, and Payment to AFDO </w:t>
      </w:r>
    </w:p>
    <w:p w14:paraId="09502B92" w14:textId="77777777" w:rsidR="00D42E4B" w:rsidRPr="00B852CD" w:rsidRDefault="00D42E4B" w:rsidP="00D42E4B">
      <w:pPr>
        <w:pStyle w:val="ListParagraph"/>
        <w:numPr>
          <w:ilvl w:val="0"/>
          <w:numId w:val="13"/>
        </w:numPr>
        <w:spacing w:line="256" w:lineRule="auto"/>
        <w:ind w:left="1080"/>
        <w:rPr>
          <w:rStyle w:val="Hyperlink"/>
          <w:color w:val="auto"/>
        </w:rPr>
      </w:pPr>
      <w:r w:rsidRPr="00701B2A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 xml:space="preserve">the completed Excel file to AFDO at: </w:t>
      </w:r>
      <w:hyperlink r:id="rId15" w:history="1">
        <w:r>
          <w:rPr>
            <w:rStyle w:val="Hyperlink"/>
            <w:rFonts w:ascii="Arial" w:hAnsi="Arial" w:cs="Arial"/>
          </w:rPr>
          <w:t>afdo@afdo.org</w:t>
        </w:r>
      </w:hyperlink>
    </w:p>
    <w:p w14:paraId="19BBC9EC" w14:textId="5010BD21" w:rsidR="00D42E4B" w:rsidRPr="00D42E4B" w:rsidRDefault="00D42E4B" w:rsidP="00D42E4B">
      <w:pPr>
        <w:pStyle w:val="ListParagraph"/>
        <w:numPr>
          <w:ilvl w:val="0"/>
          <w:numId w:val="13"/>
        </w:numPr>
        <w:spacing w:line="256" w:lineRule="auto"/>
        <w:ind w:left="1080"/>
      </w:pPr>
      <w:r>
        <w:rPr>
          <w:rFonts w:ascii="Arial" w:hAnsi="Arial" w:cs="Arial"/>
        </w:rPr>
        <w:t xml:space="preserve">Send a copy of the final agenda and indicate which trainers delivered each module. </w:t>
      </w:r>
    </w:p>
    <w:p w14:paraId="09727FDF" w14:textId="3ED4E5EC" w:rsidR="00D42E4B" w:rsidRPr="00EE559B" w:rsidRDefault="0665D9B7" w:rsidP="00D42E4B">
      <w:pPr>
        <w:pStyle w:val="ListParagraph"/>
        <w:numPr>
          <w:ilvl w:val="0"/>
          <w:numId w:val="13"/>
        </w:numPr>
        <w:spacing w:line="256" w:lineRule="auto"/>
        <w:ind w:left="1080"/>
      </w:pPr>
      <w:r w:rsidRPr="0665D9B7">
        <w:rPr>
          <w:rFonts w:ascii="Arial" w:hAnsi="Arial" w:cs="Arial"/>
        </w:rPr>
        <w:t>Send one payment for certificates.</w:t>
      </w:r>
    </w:p>
    <w:p w14:paraId="500490CF" w14:textId="118D7FD3" w:rsidR="00EE559B" w:rsidRPr="000609D5" w:rsidRDefault="00EE559B" w:rsidP="000609D5">
      <w:pPr>
        <w:pStyle w:val="Heading2"/>
        <w:numPr>
          <w:ilvl w:val="0"/>
          <w:numId w:val="1"/>
        </w:numPr>
        <w:ind w:left="810" w:hanging="450"/>
        <w:rPr>
          <w:rFonts w:ascii="Arial" w:eastAsiaTheme="minorHAnsi" w:hAnsi="Arial" w:cs="Arial"/>
          <w:b/>
          <w:bCs/>
          <w:sz w:val="24"/>
        </w:rPr>
      </w:pPr>
      <w:r w:rsidRPr="000609D5">
        <w:rPr>
          <w:rFonts w:ascii="Arial" w:eastAsiaTheme="minorHAnsi" w:hAnsi="Arial" w:cs="Arial"/>
          <w:b/>
          <w:bCs/>
          <w:sz w:val="24"/>
        </w:rPr>
        <w:t xml:space="preserve">Give </w:t>
      </w:r>
      <w:r w:rsidR="00646ED0">
        <w:rPr>
          <w:rFonts w:ascii="Arial" w:eastAsiaTheme="minorHAnsi" w:hAnsi="Arial" w:cs="Arial"/>
          <w:b/>
          <w:bCs/>
          <w:sz w:val="24"/>
        </w:rPr>
        <w:t>Y</w:t>
      </w:r>
      <w:r w:rsidRPr="000609D5">
        <w:rPr>
          <w:rFonts w:ascii="Arial" w:eastAsiaTheme="minorHAnsi" w:hAnsi="Arial" w:cs="Arial"/>
          <w:b/>
          <w:bCs/>
          <w:sz w:val="24"/>
        </w:rPr>
        <w:t xml:space="preserve">ourself a </w:t>
      </w:r>
      <w:r w:rsidR="00646ED0">
        <w:rPr>
          <w:rFonts w:ascii="Arial" w:eastAsiaTheme="minorHAnsi" w:hAnsi="Arial" w:cs="Arial"/>
          <w:b/>
          <w:bCs/>
          <w:sz w:val="24"/>
        </w:rPr>
        <w:t>P</w:t>
      </w:r>
      <w:r w:rsidRPr="000609D5">
        <w:rPr>
          <w:rFonts w:ascii="Arial" w:eastAsiaTheme="minorHAnsi" w:hAnsi="Arial" w:cs="Arial"/>
          <w:b/>
          <w:bCs/>
          <w:sz w:val="24"/>
        </w:rPr>
        <w:t xml:space="preserve">at on the </w:t>
      </w:r>
      <w:r w:rsidR="00646ED0">
        <w:rPr>
          <w:rFonts w:ascii="Arial" w:eastAsiaTheme="minorHAnsi" w:hAnsi="Arial" w:cs="Arial"/>
          <w:b/>
          <w:bCs/>
          <w:sz w:val="24"/>
        </w:rPr>
        <w:t>B</w:t>
      </w:r>
      <w:r w:rsidRPr="000609D5">
        <w:rPr>
          <w:rFonts w:ascii="Arial" w:eastAsiaTheme="minorHAnsi" w:hAnsi="Arial" w:cs="Arial"/>
          <w:b/>
          <w:bCs/>
          <w:sz w:val="24"/>
        </w:rPr>
        <w:t>ack (and maybe have a post-training beverage of your choice)!</w:t>
      </w:r>
    </w:p>
    <w:p w14:paraId="08855386" w14:textId="77777777" w:rsidR="00EE559B" w:rsidRPr="00D42E4B" w:rsidRDefault="00EE559B" w:rsidP="00EE559B">
      <w:pPr>
        <w:spacing w:line="256" w:lineRule="auto"/>
        <w:ind w:left="720"/>
      </w:pPr>
    </w:p>
    <w:p w14:paraId="28AAFEC9" w14:textId="07337D2D" w:rsidR="002A6E26" w:rsidRPr="0052417E" w:rsidRDefault="002A6E26" w:rsidP="002A6E26">
      <w:pPr>
        <w:rPr>
          <w:rFonts w:ascii="Arial" w:hAnsi="Arial" w:cs="Arial"/>
        </w:rPr>
      </w:pPr>
    </w:p>
    <w:p w14:paraId="68341C92" w14:textId="77777777" w:rsidR="00C45EFC" w:rsidRPr="0052417E" w:rsidRDefault="00C45EFC" w:rsidP="00C45EFC">
      <w:pPr>
        <w:rPr>
          <w:rFonts w:ascii="Arial" w:hAnsi="Arial" w:cs="Arial"/>
        </w:rPr>
      </w:pPr>
    </w:p>
    <w:sectPr w:rsidR="00C45EFC" w:rsidRPr="0052417E" w:rsidSect="00FF0324">
      <w:footerReference w:type="default" r:id="rId1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B072" w14:textId="77777777" w:rsidR="00FD0224" w:rsidRDefault="00FD0224" w:rsidP="00411969">
      <w:r>
        <w:separator/>
      </w:r>
    </w:p>
  </w:endnote>
  <w:endnote w:type="continuationSeparator" w:id="0">
    <w:p w14:paraId="193F86E8" w14:textId="77777777" w:rsidR="00FD0224" w:rsidRDefault="00FD0224" w:rsidP="0041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70202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A3CF" w14:textId="253E7ECD" w:rsidR="00411969" w:rsidRPr="00850163" w:rsidRDefault="00B852CD">
    <w:pPr>
      <w:pStyle w:val="Footer"/>
      <w:rPr>
        <w:sz w:val="20"/>
        <w:szCs w:val="20"/>
      </w:rPr>
    </w:pPr>
    <w:r>
      <w:rPr>
        <w:sz w:val="20"/>
        <w:szCs w:val="20"/>
      </w:rPr>
      <w:t>August</w:t>
    </w:r>
    <w:r w:rsidR="00411969" w:rsidRPr="00850163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7772" w14:textId="77777777" w:rsidR="00FD0224" w:rsidRDefault="00FD0224" w:rsidP="00411969">
      <w:r>
        <w:separator/>
      </w:r>
    </w:p>
  </w:footnote>
  <w:footnote w:type="continuationSeparator" w:id="0">
    <w:p w14:paraId="480B9451" w14:textId="77777777" w:rsidR="00FD0224" w:rsidRDefault="00FD0224" w:rsidP="0041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B75"/>
    <w:multiLevelType w:val="hybridMultilevel"/>
    <w:tmpl w:val="5E4C07C0"/>
    <w:lvl w:ilvl="0" w:tplc="42C4EB82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1268"/>
    <w:multiLevelType w:val="hybridMultilevel"/>
    <w:tmpl w:val="874E1D3A"/>
    <w:lvl w:ilvl="0" w:tplc="74069E1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F974E5"/>
    <w:multiLevelType w:val="hybridMultilevel"/>
    <w:tmpl w:val="14B4C048"/>
    <w:lvl w:ilvl="0" w:tplc="42C4EB8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EA2976"/>
    <w:multiLevelType w:val="hybridMultilevel"/>
    <w:tmpl w:val="B08094B2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011C"/>
    <w:multiLevelType w:val="hybridMultilevel"/>
    <w:tmpl w:val="06CCFCC4"/>
    <w:lvl w:ilvl="0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81B10"/>
    <w:multiLevelType w:val="hybridMultilevel"/>
    <w:tmpl w:val="CD6E8C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F05653"/>
    <w:multiLevelType w:val="hybridMultilevel"/>
    <w:tmpl w:val="BC46555C"/>
    <w:lvl w:ilvl="0" w:tplc="74069E18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55D2599"/>
    <w:multiLevelType w:val="hybridMultilevel"/>
    <w:tmpl w:val="3C281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ACCEEC7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915E4"/>
    <w:multiLevelType w:val="hybridMultilevel"/>
    <w:tmpl w:val="1140437E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E9A6758"/>
    <w:multiLevelType w:val="hybridMultilevel"/>
    <w:tmpl w:val="2D466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42C4EB82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756B8"/>
    <w:multiLevelType w:val="hybridMultilevel"/>
    <w:tmpl w:val="AFC00778"/>
    <w:lvl w:ilvl="0" w:tplc="DB726304">
      <w:start w:val="1"/>
      <w:numFmt w:val="decimal"/>
      <w:pStyle w:val="Heading2"/>
      <w:lvlText w:val="%1."/>
      <w:lvlJc w:val="left"/>
      <w:pPr>
        <w:ind w:left="630" w:hanging="360"/>
      </w:pPr>
      <w:rPr>
        <w:sz w:val="28"/>
      </w:rPr>
    </w:lvl>
    <w:lvl w:ilvl="1" w:tplc="74069E18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71355B9"/>
    <w:multiLevelType w:val="hybridMultilevel"/>
    <w:tmpl w:val="55565C8C"/>
    <w:lvl w:ilvl="0" w:tplc="74069E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21300"/>
    <w:multiLevelType w:val="multilevel"/>
    <w:tmpl w:val="57501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9EA4DE6"/>
    <w:multiLevelType w:val="hybridMultilevel"/>
    <w:tmpl w:val="823231D8"/>
    <w:lvl w:ilvl="0" w:tplc="74069E1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FAA6315"/>
    <w:multiLevelType w:val="hybridMultilevel"/>
    <w:tmpl w:val="BBC87B32"/>
    <w:lvl w:ilvl="0" w:tplc="AC5833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81519">
    <w:abstractNumId w:val="14"/>
  </w:num>
  <w:num w:numId="2" w16cid:durableId="987395196">
    <w:abstractNumId w:val="4"/>
  </w:num>
  <w:num w:numId="3" w16cid:durableId="1475636829">
    <w:abstractNumId w:val="1"/>
  </w:num>
  <w:num w:numId="4" w16cid:durableId="1467818490">
    <w:abstractNumId w:val="13"/>
  </w:num>
  <w:num w:numId="5" w16cid:durableId="334917247">
    <w:abstractNumId w:val="6"/>
  </w:num>
  <w:num w:numId="6" w16cid:durableId="1157264274">
    <w:abstractNumId w:val="0"/>
  </w:num>
  <w:num w:numId="7" w16cid:durableId="1405565436">
    <w:abstractNumId w:val="3"/>
  </w:num>
  <w:num w:numId="8" w16cid:durableId="17083316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6570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617826">
    <w:abstractNumId w:val="5"/>
  </w:num>
  <w:num w:numId="11" w16cid:durableId="2036154033">
    <w:abstractNumId w:val="11"/>
  </w:num>
  <w:num w:numId="12" w16cid:durableId="1261530492">
    <w:abstractNumId w:val="8"/>
  </w:num>
  <w:num w:numId="13" w16cid:durableId="1955090454">
    <w:abstractNumId w:val="6"/>
  </w:num>
  <w:num w:numId="14" w16cid:durableId="670987377">
    <w:abstractNumId w:val="12"/>
  </w:num>
  <w:num w:numId="15" w16cid:durableId="332101460">
    <w:abstractNumId w:val="2"/>
  </w:num>
  <w:num w:numId="16" w16cid:durableId="540097307">
    <w:abstractNumId w:val="7"/>
  </w:num>
  <w:num w:numId="17" w16cid:durableId="1873686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609D5"/>
    <w:rsid w:val="000664C0"/>
    <w:rsid w:val="00090927"/>
    <w:rsid w:val="000B7F59"/>
    <w:rsid w:val="001020D7"/>
    <w:rsid w:val="00137282"/>
    <w:rsid w:val="00144F79"/>
    <w:rsid w:val="001B3CB6"/>
    <w:rsid w:val="001D7279"/>
    <w:rsid w:val="001E7663"/>
    <w:rsid w:val="001F2249"/>
    <w:rsid w:val="001F5C67"/>
    <w:rsid w:val="00231C40"/>
    <w:rsid w:val="0029299A"/>
    <w:rsid w:val="002A4310"/>
    <w:rsid w:val="002A6E26"/>
    <w:rsid w:val="002D7457"/>
    <w:rsid w:val="002F1C5B"/>
    <w:rsid w:val="00312723"/>
    <w:rsid w:val="003F4BDB"/>
    <w:rsid w:val="003F5FE1"/>
    <w:rsid w:val="003F7295"/>
    <w:rsid w:val="00411969"/>
    <w:rsid w:val="004331B1"/>
    <w:rsid w:val="00435C99"/>
    <w:rsid w:val="004472C8"/>
    <w:rsid w:val="00473069"/>
    <w:rsid w:val="004A7916"/>
    <w:rsid w:val="004B1801"/>
    <w:rsid w:val="004B3D1E"/>
    <w:rsid w:val="004D7943"/>
    <w:rsid w:val="004F0F59"/>
    <w:rsid w:val="004F48DF"/>
    <w:rsid w:val="005126A3"/>
    <w:rsid w:val="0052417E"/>
    <w:rsid w:val="005301BE"/>
    <w:rsid w:val="00531694"/>
    <w:rsid w:val="00543BD5"/>
    <w:rsid w:val="00562386"/>
    <w:rsid w:val="00586B04"/>
    <w:rsid w:val="0058796D"/>
    <w:rsid w:val="00591F22"/>
    <w:rsid w:val="0059397A"/>
    <w:rsid w:val="005C0072"/>
    <w:rsid w:val="005E3848"/>
    <w:rsid w:val="005E7B02"/>
    <w:rsid w:val="006129F1"/>
    <w:rsid w:val="00624BF2"/>
    <w:rsid w:val="00646ED0"/>
    <w:rsid w:val="006B0E9A"/>
    <w:rsid w:val="006C70CE"/>
    <w:rsid w:val="00701340"/>
    <w:rsid w:val="00701B2A"/>
    <w:rsid w:val="007043B0"/>
    <w:rsid w:val="00713BE0"/>
    <w:rsid w:val="00716890"/>
    <w:rsid w:val="00777700"/>
    <w:rsid w:val="007D7CF4"/>
    <w:rsid w:val="007F5E01"/>
    <w:rsid w:val="00850163"/>
    <w:rsid w:val="008601E1"/>
    <w:rsid w:val="00883079"/>
    <w:rsid w:val="00944321"/>
    <w:rsid w:val="009911B6"/>
    <w:rsid w:val="009F3D4F"/>
    <w:rsid w:val="00A034D2"/>
    <w:rsid w:val="00A1311E"/>
    <w:rsid w:val="00A550A0"/>
    <w:rsid w:val="00A91AF5"/>
    <w:rsid w:val="00A93F82"/>
    <w:rsid w:val="00AA1CF3"/>
    <w:rsid w:val="00AE4C8C"/>
    <w:rsid w:val="00B37BB8"/>
    <w:rsid w:val="00B852CD"/>
    <w:rsid w:val="00B85E70"/>
    <w:rsid w:val="00BA18E8"/>
    <w:rsid w:val="00BC5511"/>
    <w:rsid w:val="00C16FA4"/>
    <w:rsid w:val="00C427A3"/>
    <w:rsid w:val="00C43BFF"/>
    <w:rsid w:val="00C45EFC"/>
    <w:rsid w:val="00C65D73"/>
    <w:rsid w:val="00C932E5"/>
    <w:rsid w:val="00D1010D"/>
    <w:rsid w:val="00D42E4B"/>
    <w:rsid w:val="00D54811"/>
    <w:rsid w:val="00D84C12"/>
    <w:rsid w:val="00D852CA"/>
    <w:rsid w:val="00DD138B"/>
    <w:rsid w:val="00E21275"/>
    <w:rsid w:val="00E87CC0"/>
    <w:rsid w:val="00EC4CC1"/>
    <w:rsid w:val="00EE3B30"/>
    <w:rsid w:val="00EE559B"/>
    <w:rsid w:val="00EE6E42"/>
    <w:rsid w:val="00F4797C"/>
    <w:rsid w:val="00F62EEE"/>
    <w:rsid w:val="00F6379A"/>
    <w:rsid w:val="00F74434"/>
    <w:rsid w:val="00F82209"/>
    <w:rsid w:val="00FB256F"/>
    <w:rsid w:val="00FD0224"/>
    <w:rsid w:val="00FD1FE7"/>
    <w:rsid w:val="00FF0324"/>
    <w:rsid w:val="00FF71CC"/>
    <w:rsid w:val="0665D9B7"/>
    <w:rsid w:val="31C0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semiHidden/>
    <w:unhideWhenUsed/>
    <w:qFormat/>
    <w:rsid w:val="001F5C67"/>
    <w:pPr>
      <w:numPr>
        <w:numId w:val="8"/>
      </w:numPr>
      <w:spacing w:before="240" w:after="240" w:line="256" w:lineRule="auto"/>
      <w:ind w:left="634"/>
      <w:outlineLvl w:val="1"/>
    </w:pPr>
    <w:rPr>
      <w:rFonts w:ascii="Futura Std Medium" w:eastAsia="Times New Roman" w:hAnsi="Futura Std Medium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1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601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1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25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F5C67"/>
    <w:rPr>
      <w:rFonts w:ascii="Futura Std Medium" w:eastAsia="Times New Roman" w:hAnsi="Futura Std Medium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F5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C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C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7663"/>
    <w:rPr>
      <w:b/>
      <w:bCs/>
    </w:rPr>
  </w:style>
  <w:style w:type="paragraph" w:styleId="Revision">
    <w:name w:val="Revision"/>
    <w:hidden/>
    <w:uiPriority w:val="99"/>
    <w:semiHidden/>
    <w:rsid w:val="00411969"/>
  </w:style>
  <w:style w:type="paragraph" w:styleId="Header">
    <w:name w:val="header"/>
    <w:basedOn w:val="Normal"/>
    <w:link w:val="HeaderChar"/>
    <w:uiPriority w:val="99"/>
    <w:unhideWhenUsed/>
    <w:rsid w:val="00411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69"/>
  </w:style>
  <w:style w:type="paragraph" w:styleId="Footer">
    <w:name w:val="footer"/>
    <w:basedOn w:val="Normal"/>
    <w:link w:val="FooterChar"/>
    <w:uiPriority w:val="99"/>
    <w:unhideWhenUsed/>
    <w:rsid w:val="00411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69"/>
  </w:style>
  <w:style w:type="character" w:styleId="UnresolvedMention">
    <w:name w:val="Unresolved Mention"/>
    <w:basedOn w:val="DefaultParagraphFont"/>
    <w:uiPriority w:val="99"/>
    <w:semiHidden/>
    <w:unhideWhenUsed/>
    <w:rsid w:val="00137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producesafetyalliance.cornell.edu/documents/PSA-Grower-Training-Set-Up-Guide.docx" TargetMode="External"/><Relationship Id="rId13" Type="http://schemas.openxmlformats.org/officeDocument/2006/relationships/hyperlink" Target="https://cornell.ca1.qualtrics.com/jfe/form/SV_0rDo4uTBev6dyr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helpdesk.worldbank.org/knowledgebase/articles/906519-world-bank-country-and-lending-grou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c15@cornel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fdo@afdo.org" TargetMode="External"/><Relationship Id="rId10" Type="http://schemas.openxmlformats.org/officeDocument/2006/relationships/hyperlink" Target="https://www.afdo.org/training/producesafetyalliance/psa-trainers-page/register-grower-training-cour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s.cornell.edu/produce-safety-alliance/training/grower-training-course/remote-delivery" TargetMode="External"/><Relationship Id="rId14" Type="http://schemas.openxmlformats.org/officeDocument/2006/relationships/hyperlink" Target="https://cals.cornell.edu/produce-safety-alliance/psa-curriculum/grower-manual-v12-pdf-files-commercial-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6CFB-F030-482B-908E-9F954327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C. Humiston</cp:lastModifiedBy>
  <cp:revision>3</cp:revision>
  <dcterms:created xsi:type="dcterms:W3CDTF">2023-08-22T13:01:00Z</dcterms:created>
  <dcterms:modified xsi:type="dcterms:W3CDTF">2023-08-29T17:25:00Z</dcterms:modified>
</cp:coreProperties>
</file>